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A7" w:rsidRPr="00FB79B9" w:rsidRDefault="00F141CE" w:rsidP="00E031A7">
      <w:pPr>
        <w:spacing w:after="0" w:line="240" w:lineRule="auto"/>
        <w:jc w:val="center"/>
        <w:rPr>
          <w:sz w:val="20"/>
          <w:szCs w:val="20"/>
        </w:rPr>
      </w:pPr>
      <w:bookmarkStart w:id="0" w:name="_GoBack"/>
      <w:bookmarkEnd w:id="0"/>
      <w:r w:rsidRPr="00FB79B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acintosh HD:Users:kipwilliams:Desktop:header_logo.gif" style="width:45pt;height:39pt;visibility:visible">
            <v:imagedata r:id="rId8" o:title="header_logo"/>
          </v:shape>
        </w:pict>
      </w:r>
      <w:r w:rsidR="00E031A7" w:rsidRPr="00FB79B9">
        <w:rPr>
          <w:noProof/>
          <w:sz w:val="20"/>
          <w:szCs w:val="20"/>
        </w:rPr>
        <w:pict>
          <v:shape id="Picture 1" o:spid="_x0000_i1032" type="#_x0000_t75" alt="Macintosh HD:Users:kipwilliams:Desktop:header_sesp.gif" style="width:243pt;height:38.25pt;visibility:visible">
            <v:imagedata r:id="rId9" o:title="header_sesp"/>
          </v:shape>
        </w:pict>
      </w:r>
    </w:p>
    <w:p w:rsidR="004E3F7C" w:rsidRPr="00FB79B9" w:rsidRDefault="00970B02" w:rsidP="0054388D">
      <w:pPr>
        <w:spacing w:after="0" w:line="240" w:lineRule="auto"/>
        <w:jc w:val="center"/>
        <w:rPr>
          <w:rFonts w:ascii="Century" w:hAnsi="Century"/>
          <w:sz w:val="20"/>
          <w:szCs w:val="20"/>
        </w:rPr>
      </w:pPr>
      <w:r>
        <w:rPr>
          <w:rFonts w:ascii="Century" w:hAnsi="Century"/>
          <w:sz w:val="20"/>
          <w:szCs w:val="20"/>
        </w:rPr>
        <w:t>2015</w:t>
      </w:r>
      <w:r w:rsidR="00896349" w:rsidRPr="00FB79B9">
        <w:rPr>
          <w:rFonts w:ascii="Century" w:hAnsi="Century"/>
          <w:sz w:val="20"/>
          <w:szCs w:val="20"/>
        </w:rPr>
        <w:t xml:space="preserve"> </w:t>
      </w:r>
      <w:r w:rsidR="001D1D69">
        <w:rPr>
          <w:rFonts w:ascii="Century" w:hAnsi="Century"/>
          <w:sz w:val="20"/>
          <w:szCs w:val="20"/>
        </w:rPr>
        <w:t>Schedule</w:t>
      </w:r>
      <w:r w:rsidR="001D079E">
        <w:rPr>
          <w:rFonts w:ascii="Century" w:hAnsi="Century"/>
          <w:sz w:val="20"/>
          <w:szCs w:val="20"/>
        </w:rPr>
        <w:t xml:space="preserve"> </w:t>
      </w:r>
      <w:r w:rsidR="001D079E" w:rsidRPr="001D1D69">
        <w:rPr>
          <w:rFonts w:ascii="Century" w:hAnsi="Century"/>
          <w:i/>
          <w:sz w:val="20"/>
          <w:szCs w:val="20"/>
        </w:rPr>
        <w:t>(Pre</w:t>
      </w:r>
      <w:r w:rsidR="003C3DB4" w:rsidRPr="001D1D69">
        <w:rPr>
          <w:rFonts w:ascii="Century" w:hAnsi="Century"/>
          <w:i/>
          <w:sz w:val="20"/>
          <w:szCs w:val="20"/>
        </w:rPr>
        <w:t>liminary)</w:t>
      </w:r>
    </w:p>
    <w:p w:rsidR="004E3F7C" w:rsidRPr="00FB79B9" w:rsidRDefault="00970B02" w:rsidP="0054388D">
      <w:pPr>
        <w:spacing w:after="0" w:line="240" w:lineRule="auto"/>
        <w:jc w:val="center"/>
        <w:rPr>
          <w:rFonts w:ascii="Century" w:hAnsi="Century"/>
          <w:sz w:val="20"/>
          <w:szCs w:val="20"/>
        </w:rPr>
      </w:pPr>
      <w:r>
        <w:rPr>
          <w:rFonts w:ascii="Century" w:hAnsi="Century"/>
          <w:sz w:val="20"/>
          <w:szCs w:val="20"/>
        </w:rPr>
        <w:t>Denver, CO</w:t>
      </w:r>
    </w:p>
    <w:p w:rsidR="00E36F62" w:rsidRDefault="00E36F62" w:rsidP="002F3F26">
      <w:pPr>
        <w:spacing w:after="0" w:line="240" w:lineRule="auto"/>
        <w:ind w:right="-270"/>
        <w:rPr>
          <w:rFonts w:ascii="Avenir Light" w:hAnsi="Avenir Light"/>
          <w:i/>
          <w:color w:val="B83D3D"/>
          <w:sz w:val="20"/>
          <w:szCs w:val="20"/>
        </w:rPr>
      </w:pPr>
    </w:p>
    <w:p w:rsidR="00ED41F8" w:rsidRPr="00FE3EE0" w:rsidRDefault="00ED41F8" w:rsidP="002F3F26">
      <w:pPr>
        <w:spacing w:after="0" w:line="240" w:lineRule="auto"/>
        <w:ind w:right="-270"/>
        <w:rPr>
          <w:rFonts w:ascii="Avenir Light" w:hAnsi="Avenir Light"/>
          <w:i/>
          <w:color w:val="B83D3D"/>
          <w:sz w:val="20"/>
          <w:szCs w:val="20"/>
        </w:rPr>
      </w:pPr>
      <w:r w:rsidRPr="00FE3EE0">
        <w:rPr>
          <w:rFonts w:ascii="Avenir Light" w:hAnsi="Avenir Light"/>
          <w:i/>
          <w:color w:val="B83D3D"/>
          <w:sz w:val="20"/>
          <w:szCs w:val="20"/>
        </w:rPr>
        <w:t>Location: The Grand Hyatt Denver</w:t>
      </w:r>
      <w:r w:rsidR="00D63748">
        <w:rPr>
          <w:rFonts w:ascii="Avenir Light" w:hAnsi="Avenir Light"/>
          <w:i/>
          <w:color w:val="B83D3D"/>
          <w:sz w:val="20"/>
          <w:szCs w:val="20"/>
        </w:rPr>
        <w:tab/>
      </w:r>
      <w:r w:rsidR="00D63748" w:rsidRPr="00FE3EE0">
        <w:rPr>
          <w:rFonts w:ascii="Avenir Light" w:hAnsi="Avenir Light"/>
          <w:i/>
          <w:color w:val="B83D3D"/>
          <w:sz w:val="18"/>
          <w:szCs w:val="18"/>
        </w:rPr>
        <w:t>+1 303 295 1234 (Telephone)</w:t>
      </w:r>
    </w:p>
    <w:p w:rsidR="00586129" w:rsidRPr="00FE3EE0" w:rsidRDefault="00874756" w:rsidP="002F3F26">
      <w:pPr>
        <w:spacing w:after="0" w:line="240" w:lineRule="auto"/>
        <w:ind w:left="900" w:right="-270"/>
        <w:rPr>
          <w:rFonts w:ascii="Avenir Light" w:hAnsi="Avenir Light"/>
          <w:i/>
          <w:color w:val="B83D3D"/>
          <w:sz w:val="18"/>
          <w:szCs w:val="18"/>
        </w:rPr>
      </w:pPr>
      <w:r w:rsidRPr="00FE3EE0">
        <w:rPr>
          <w:rFonts w:ascii="Avenir Light" w:hAnsi="Avenir Light"/>
          <w:i/>
          <w:color w:val="B83D3D"/>
          <w:sz w:val="18"/>
          <w:szCs w:val="18"/>
        </w:rPr>
        <w:t>1750 Welton Street</w:t>
      </w:r>
      <w:r w:rsidR="00D63748">
        <w:rPr>
          <w:rFonts w:ascii="Avenir Light" w:hAnsi="Avenir Light"/>
          <w:i/>
          <w:color w:val="B83D3D"/>
          <w:sz w:val="18"/>
          <w:szCs w:val="18"/>
        </w:rPr>
        <w:tab/>
      </w:r>
      <w:r w:rsidR="00D63748">
        <w:rPr>
          <w:rFonts w:ascii="Avenir Light" w:hAnsi="Avenir Light"/>
          <w:i/>
          <w:color w:val="B83D3D"/>
          <w:sz w:val="18"/>
          <w:szCs w:val="18"/>
        </w:rPr>
        <w:tab/>
      </w:r>
      <w:r w:rsidR="00D63748" w:rsidRPr="00FE3EE0">
        <w:rPr>
          <w:rFonts w:ascii="Avenir Light" w:hAnsi="Avenir Light"/>
          <w:i/>
          <w:color w:val="B83D3D"/>
          <w:sz w:val="18"/>
          <w:szCs w:val="18"/>
        </w:rPr>
        <w:t>+1 303 603 4009 (Fax)</w:t>
      </w:r>
    </w:p>
    <w:p w:rsidR="00874756" w:rsidRPr="00FE3EE0" w:rsidRDefault="00874756" w:rsidP="002F3F26">
      <w:pPr>
        <w:spacing w:after="0" w:line="240" w:lineRule="auto"/>
        <w:ind w:left="900" w:right="-270"/>
        <w:rPr>
          <w:rFonts w:ascii="Avenir Light" w:hAnsi="Avenir Light"/>
          <w:i/>
          <w:color w:val="B83D3D"/>
          <w:sz w:val="18"/>
          <w:szCs w:val="18"/>
        </w:rPr>
      </w:pPr>
      <w:r w:rsidRPr="00FE3EE0">
        <w:rPr>
          <w:rFonts w:ascii="Avenir Light" w:hAnsi="Avenir Light"/>
          <w:i/>
          <w:color w:val="B83D3D"/>
          <w:sz w:val="18"/>
          <w:szCs w:val="18"/>
        </w:rPr>
        <w:t>Denver, CO 80202, USA</w:t>
      </w:r>
      <w:r w:rsidR="00D63748">
        <w:rPr>
          <w:rFonts w:ascii="Avenir Light" w:hAnsi="Avenir Light"/>
          <w:i/>
          <w:color w:val="B83D3D"/>
          <w:sz w:val="18"/>
          <w:szCs w:val="18"/>
        </w:rPr>
        <w:tab/>
      </w:r>
      <w:r w:rsidR="00D63748">
        <w:rPr>
          <w:rFonts w:ascii="Avenir Light" w:hAnsi="Avenir Light"/>
          <w:i/>
          <w:color w:val="B83D3D"/>
          <w:sz w:val="18"/>
          <w:szCs w:val="18"/>
        </w:rPr>
        <w:tab/>
        <w:t>granddenver.hyatt.com</w:t>
      </w:r>
    </w:p>
    <w:p w:rsidR="00D63748" w:rsidRDefault="00D63748" w:rsidP="00A34988">
      <w:pPr>
        <w:spacing w:after="0" w:line="240" w:lineRule="auto"/>
        <w:rPr>
          <w:rFonts w:ascii="Avenir Light" w:hAnsi="Avenir Light"/>
          <w:i/>
          <w:color w:val="B83D3D"/>
          <w:sz w:val="20"/>
          <w:szCs w:val="20"/>
        </w:rPr>
      </w:pPr>
    </w:p>
    <w:p w:rsidR="00C83872" w:rsidRPr="00C83872" w:rsidRDefault="00C83872" w:rsidP="00A34988">
      <w:pPr>
        <w:spacing w:after="0" w:line="240" w:lineRule="auto"/>
        <w:rPr>
          <w:rFonts w:ascii="Avenir Light" w:hAnsi="Avenir Light"/>
          <w:i/>
          <w:color w:val="B83D3D"/>
          <w:sz w:val="20"/>
          <w:szCs w:val="20"/>
        </w:rPr>
      </w:pPr>
      <w:r w:rsidRPr="00FE3EE0">
        <w:rPr>
          <w:rFonts w:ascii="Avenir Light" w:hAnsi="Avenir Light"/>
          <w:i/>
          <w:color w:val="B83D3D"/>
          <w:sz w:val="20"/>
          <w:szCs w:val="20"/>
        </w:rPr>
        <w:t>Grand Hyatt Denver</w:t>
      </w:r>
      <w:r w:rsidRPr="00C83872">
        <w:rPr>
          <w:rFonts w:ascii="Avenir Light" w:hAnsi="Avenir Light"/>
          <w:i/>
          <w:color w:val="B83D3D"/>
          <w:sz w:val="20"/>
          <w:szCs w:val="20"/>
        </w:rPr>
        <w:t xml:space="preserve"> Floors</w:t>
      </w:r>
    </w:p>
    <w:p w:rsidR="00C83872" w:rsidRPr="00C83872" w:rsidRDefault="00C83872" w:rsidP="00A34988">
      <w:pPr>
        <w:spacing w:after="0" w:line="240" w:lineRule="auto"/>
        <w:rPr>
          <w:rFonts w:ascii="Avenir Light" w:hAnsi="Avenir Light"/>
          <w:i/>
          <w:color w:val="B83D3D"/>
          <w:sz w:val="18"/>
          <w:szCs w:val="18"/>
        </w:rPr>
      </w:pPr>
      <w:r w:rsidRPr="00C83872">
        <w:rPr>
          <w:rFonts w:ascii="Avenir Light" w:hAnsi="Avenir Light"/>
          <w:i/>
          <w:color w:val="B83D3D"/>
          <w:sz w:val="18"/>
          <w:szCs w:val="18"/>
        </w:rPr>
        <w:t>2nd Floor</w:t>
      </w:r>
    </w:p>
    <w:p w:rsidR="00570CBB" w:rsidRDefault="009D7DB3" w:rsidP="00A34988">
      <w:pPr>
        <w:spacing w:after="0" w:line="240" w:lineRule="auto"/>
        <w:rPr>
          <w:b/>
          <w:sz w:val="20"/>
          <w:szCs w:val="20"/>
        </w:rPr>
      </w:pPr>
      <w:r w:rsidRPr="004B38E6">
        <w:rPr>
          <w:b/>
          <w:sz w:val="20"/>
          <w:szCs w:val="20"/>
        </w:rPr>
        <w:pict>
          <v:shape id="_x0000_i1033" type="#_x0000_t75" style="width:297pt;height:126.75pt">
            <v:imagedata r:id="rId10" o:title="" cropleft="5461f" cropright="7344f"/>
          </v:shape>
        </w:pict>
      </w:r>
    </w:p>
    <w:p w:rsidR="00C83872" w:rsidRPr="00C83872" w:rsidRDefault="00C83872" w:rsidP="00C83872">
      <w:pPr>
        <w:spacing w:after="0" w:line="240" w:lineRule="auto"/>
        <w:rPr>
          <w:rFonts w:ascii="Avenir Light" w:hAnsi="Avenir Light"/>
          <w:i/>
          <w:color w:val="B83D3D"/>
          <w:sz w:val="20"/>
          <w:szCs w:val="20"/>
        </w:rPr>
      </w:pPr>
      <w:r>
        <w:rPr>
          <w:rFonts w:ascii="Avenir Light" w:hAnsi="Avenir Light"/>
          <w:i/>
          <w:color w:val="B83D3D"/>
          <w:sz w:val="20"/>
          <w:szCs w:val="20"/>
        </w:rPr>
        <w:t>Atrium Tower</w:t>
      </w:r>
      <w:r w:rsidRPr="00C83872">
        <w:rPr>
          <w:rFonts w:ascii="Avenir Light" w:hAnsi="Avenir Light"/>
          <w:i/>
          <w:color w:val="B83D3D"/>
          <w:sz w:val="20"/>
          <w:szCs w:val="20"/>
        </w:rPr>
        <w:t xml:space="preserve"> </w:t>
      </w:r>
    </w:p>
    <w:p w:rsidR="005462F9" w:rsidRDefault="00C83872" w:rsidP="002F689C">
      <w:pPr>
        <w:spacing w:after="0" w:line="240" w:lineRule="auto"/>
        <w:rPr>
          <w:rFonts w:ascii="Avenir Light" w:hAnsi="Avenir Light"/>
          <w:i/>
          <w:color w:val="B83D3D"/>
          <w:sz w:val="18"/>
          <w:szCs w:val="18"/>
        </w:rPr>
      </w:pPr>
      <w:r>
        <w:rPr>
          <w:rFonts w:ascii="Avenir Light" w:hAnsi="Avenir Light"/>
          <w:i/>
          <w:color w:val="B83D3D"/>
          <w:sz w:val="18"/>
          <w:szCs w:val="18"/>
        </w:rPr>
        <w:t>Pinnacle Club – 38th Floor</w:t>
      </w:r>
    </w:p>
    <w:p w:rsidR="00BD4567" w:rsidRDefault="009D7DB3" w:rsidP="00BD4567">
      <w:pPr>
        <w:spacing w:after="0" w:line="240" w:lineRule="auto"/>
        <w:jc w:val="center"/>
        <w:rPr>
          <w:sz w:val="20"/>
          <w:szCs w:val="20"/>
        </w:rPr>
      </w:pPr>
      <w:r w:rsidRPr="003016B4">
        <w:rPr>
          <w:noProof/>
        </w:rPr>
        <w:pict>
          <v:shape id="_x0000_i1034" type="#_x0000_t75" style="width:274.5pt;height:205.5pt;visibility:visible">
            <v:imagedata r:id="rId11" o:title=""/>
          </v:shape>
        </w:pict>
      </w:r>
    </w:p>
    <w:p w:rsidR="00E07FD2" w:rsidRDefault="00E07FD2" w:rsidP="00E07FD2">
      <w:pPr>
        <w:spacing w:after="0" w:line="240" w:lineRule="auto"/>
        <w:rPr>
          <w:sz w:val="20"/>
          <w:szCs w:val="20"/>
        </w:rPr>
      </w:pPr>
    </w:p>
    <w:p w:rsidR="004E3F7C" w:rsidRPr="00E07FD2" w:rsidRDefault="00E07FD2" w:rsidP="00E07FD2">
      <w:pPr>
        <w:spacing w:after="0" w:line="240" w:lineRule="auto"/>
        <w:rPr>
          <w:sz w:val="20"/>
          <w:szCs w:val="20"/>
        </w:rPr>
      </w:pPr>
      <w:r>
        <w:rPr>
          <w:sz w:val="20"/>
          <w:szCs w:val="20"/>
        </w:rPr>
        <w:br w:type="page"/>
      </w:r>
      <w:r w:rsidR="00970B02">
        <w:rPr>
          <w:b/>
          <w:sz w:val="24"/>
          <w:szCs w:val="24"/>
        </w:rPr>
        <w:lastRenderedPageBreak/>
        <w:t>THURSDAY, SEPTEMBER 24, 2015</w:t>
      </w:r>
    </w:p>
    <w:p w:rsidR="008844F4" w:rsidRDefault="008844F4" w:rsidP="00A34988">
      <w:pPr>
        <w:spacing w:after="0" w:line="240" w:lineRule="auto"/>
        <w:rPr>
          <w:sz w:val="20"/>
          <w:szCs w:val="20"/>
        </w:rPr>
      </w:pPr>
    </w:p>
    <w:p w:rsidR="004E3F7C" w:rsidRPr="00FB79B9" w:rsidRDefault="0040042B" w:rsidP="00A34988">
      <w:pPr>
        <w:spacing w:after="0" w:line="240" w:lineRule="auto"/>
        <w:rPr>
          <w:b/>
          <w:sz w:val="20"/>
          <w:szCs w:val="20"/>
        </w:rPr>
      </w:pPr>
      <w:r>
        <w:rPr>
          <w:sz w:val="20"/>
          <w:szCs w:val="20"/>
        </w:rPr>
        <w:t>1</w:t>
      </w:r>
      <w:r w:rsidR="00896349" w:rsidRPr="00FB79B9">
        <w:rPr>
          <w:sz w:val="20"/>
          <w:szCs w:val="20"/>
        </w:rPr>
        <w:t>:00</w:t>
      </w:r>
      <w:r w:rsidR="00364D5F">
        <w:rPr>
          <w:sz w:val="20"/>
          <w:szCs w:val="20"/>
        </w:rPr>
        <w:t>pm</w:t>
      </w:r>
      <w:r w:rsidR="00896349" w:rsidRPr="00FB79B9">
        <w:rPr>
          <w:sz w:val="20"/>
          <w:szCs w:val="20"/>
        </w:rPr>
        <w:t xml:space="preserve"> – </w:t>
      </w:r>
      <w:r w:rsidR="0069744A">
        <w:rPr>
          <w:sz w:val="20"/>
          <w:szCs w:val="20"/>
        </w:rPr>
        <w:t>8:3</w:t>
      </w:r>
      <w:r w:rsidR="00896349" w:rsidRPr="00FB79B9">
        <w:rPr>
          <w:sz w:val="20"/>
          <w:szCs w:val="20"/>
        </w:rPr>
        <w:t>0pm</w:t>
      </w:r>
      <w:r w:rsidR="00896349" w:rsidRPr="00FB79B9">
        <w:rPr>
          <w:b/>
          <w:sz w:val="20"/>
          <w:szCs w:val="20"/>
        </w:rPr>
        <w:t xml:space="preserve"> </w:t>
      </w:r>
      <w:r w:rsidR="00896349" w:rsidRPr="00FB79B9">
        <w:rPr>
          <w:b/>
          <w:color w:val="FF0000"/>
          <w:sz w:val="20"/>
          <w:szCs w:val="20"/>
        </w:rPr>
        <w:t>Registration</w:t>
      </w:r>
      <w:r w:rsidR="00A34988">
        <w:rPr>
          <w:b/>
          <w:color w:val="FF0000"/>
          <w:sz w:val="20"/>
          <w:szCs w:val="20"/>
        </w:rPr>
        <w:t xml:space="preserve"> </w:t>
      </w:r>
    </w:p>
    <w:p w:rsidR="004E3F7C" w:rsidRPr="008E3037" w:rsidRDefault="004E3F7C" w:rsidP="00A34988">
      <w:pPr>
        <w:spacing w:after="0" w:line="240" w:lineRule="auto"/>
        <w:rPr>
          <w:b/>
          <w:sz w:val="16"/>
          <w:szCs w:val="16"/>
        </w:rPr>
      </w:pPr>
    </w:p>
    <w:p w:rsidR="00467CBD" w:rsidRPr="0049234D" w:rsidRDefault="0069744A" w:rsidP="00A34988">
      <w:pPr>
        <w:spacing w:after="0" w:line="240" w:lineRule="auto"/>
        <w:rPr>
          <w:b/>
          <w:sz w:val="20"/>
          <w:szCs w:val="20"/>
        </w:rPr>
      </w:pPr>
      <w:r>
        <w:rPr>
          <w:sz w:val="20"/>
          <w:szCs w:val="20"/>
        </w:rPr>
        <w:t>6:3</w:t>
      </w:r>
      <w:r w:rsidR="00896349" w:rsidRPr="00FB79B9">
        <w:rPr>
          <w:sz w:val="20"/>
          <w:szCs w:val="20"/>
        </w:rPr>
        <w:t>0</w:t>
      </w:r>
      <w:r w:rsidR="00364D5F">
        <w:rPr>
          <w:sz w:val="20"/>
          <w:szCs w:val="20"/>
        </w:rPr>
        <w:t>pm</w:t>
      </w:r>
      <w:r>
        <w:rPr>
          <w:sz w:val="20"/>
          <w:szCs w:val="20"/>
        </w:rPr>
        <w:t xml:space="preserve"> – 8:3</w:t>
      </w:r>
      <w:r w:rsidR="00896349" w:rsidRPr="00FB79B9">
        <w:rPr>
          <w:sz w:val="20"/>
          <w:szCs w:val="20"/>
        </w:rPr>
        <w:t>0pm</w:t>
      </w:r>
      <w:r w:rsidR="00896349" w:rsidRPr="00FB79B9">
        <w:rPr>
          <w:b/>
          <w:sz w:val="20"/>
          <w:szCs w:val="20"/>
        </w:rPr>
        <w:t xml:space="preserve"> </w:t>
      </w:r>
      <w:r w:rsidR="00896349" w:rsidRPr="00FB79B9">
        <w:rPr>
          <w:b/>
          <w:color w:val="FF0000"/>
          <w:sz w:val="20"/>
          <w:szCs w:val="20"/>
        </w:rPr>
        <w:t>Reception</w:t>
      </w:r>
      <w:r w:rsidR="0049234D">
        <w:rPr>
          <w:b/>
          <w:sz w:val="20"/>
          <w:szCs w:val="20"/>
        </w:rPr>
        <w:t xml:space="preserve">: </w:t>
      </w:r>
      <w:r w:rsidR="003D7243" w:rsidRPr="0049234D">
        <w:rPr>
          <w:i/>
          <w:sz w:val="20"/>
          <w:szCs w:val="20"/>
        </w:rPr>
        <w:t>c</w:t>
      </w:r>
      <w:r w:rsidR="00896349" w:rsidRPr="0049234D">
        <w:rPr>
          <w:i/>
          <w:sz w:val="20"/>
          <w:szCs w:val="20"/>
        </w:rPr>
        <w:t>ash bar</w:t>
      </w:r>
      <w:r w:rsidR="003D7243" w:rsidRPr="0049234D">
        <w:rPr>
          <w:i/>
          <w:sz w:val="20"/>
          <w:szCs w:val="20"/>
        </w:rPr>
        <w:t>, fruit</w:t>
      </w:r>
      <w:r w:rsidR="00571CCA">
        <w:rPr>
          <w:i/>
          <w:sz w:val="20"/>
          <w:szCs w:val="20"/>
        </w:rPr>
        <w:t>,</w:t>
      </w:r>
      <w:r w:rsidR="003D7243" w:rsidRPr="0049234D">
        <w:rPr>
          <w:i/>
          <w:sz w:val="20"/>
          <w:szCs w:val="20"/>
        </w:rPr>
        <w:t xml:space="preserve"> &amp; cheeses</w:t>
      </w:r>
      <w:r w:rsidR="0049234D">
        <w:rPr>
          <w:b/>
          <w:sz w:val="20"/>
          <w:szCs w:val="20"/>
        </w:rPr>
        <w:t xml:space="preserve"> </w:t>
      </w:r>
    </w:p>
    <w:p w:rsidR="004E3F7C" w:rsidRPr="008E3037" w:rsidRDefault="004E3F7C" w:rsidP="00A34988">
      <w:pPr>
        <w:spacing w:after="0" w:line="240" w:lineRule="auto"/>
        <w:rPr>
          <w:b/>
          <w:bCs/>
          <w:sz w:val="16"/>
          <w:szCs w:val="16"/>
        </w:rPr>
      </w:pPr>
    </w:p>
    <w:p w:rsidR="004E3F7C" w:rsidRPr="00FB79B9" w:rsidRDefault="00896349" w:rsidP="00A34988">
      <w:pPr>
        <w:spacing w:after="0" w:line="240" w:lineRule="auto"/>
        <w:rPr>
          <w:b/>
          <w:sz w:val="20"/>
          <w:szCs w:val="20"/>
        </w:rPr>
      </w:pPr>
      <w:r w:rsidRPr="00FB79B9">
        <w:rPr>
          <w:sz w:val="20"/>
          <w:szCs w:val="20"/>
        </w:rPr>
        <w:t>6:00</w:t>
      </w:r>
      <w:r w:rsidR="00364D5F">
        <w:rPr>
          <w:sz w:val="20"/>
          <w:szCs w:val="20"/>
        </w:rPr>
        <w:t>pm</w:t>
      </w:r>
      <w:r w:rsidRPr="00FB79B9">
        <w:rPr>
          <w:sz w:val="20"/>
          <w:szCs w:val="20"/>
        </w:rPr>
        <w:t xml:space="preserve"> – 10:00pm</w:t>
      </w:r>
      <w:r w:rsidRPr="00FB79B9">
        <w:rPr>
          <w:b/>
          <w:sz w:val="20"/>
          <w:szCs w:val="20"/>
        </w:rPr>
        <w:t xml:space="preserve"> </w:t>
      </w:r>
      <w:r w:rsidRPr="00FB79B9">
        <w:rPr>
          <w:b/>
          <w:color w:val="FF0000"/>
          <w:sz w:val="20"/>
          <w:szCs w:val="20"/>
        </w:rPr>
        <w:t>E</w:t>
      </w:r>
      <w:r w:rsidR="0040042B">
        <w:rPr>
          <w:b/>
          <w:color w:val="FF0000"/>
          <w:sz w:val="20"/>
          <w:szCs w:val="20"/>
        </w:rPr>
        <w:t>xecutive C</w:t>
      </w:r>
      <w:r w:rsidRPr="00FB79B9">
        <w:rPr>
          <w:b/>
          <w:color w:val="FF0000"/>
          <w:sz w:val="20"/>
          <w:szCs w:val="20"/>
        </w:rPr>
        <w:t>ommittee meeting and dinner</w:t>
      </w:r>
      <w:r w:rsidRPr="00FB79B9">
        <w:rPr>
          <w:b/>
          <w:sz w:val="20"/>
          <w:szCs w:val="20"/>
        </w:rPr>
        <w:t xml:space="preserve">  </w:t>
      </w:r>
    </w:p>
    <w:p w:rsidR="004E3F7C" w:rsidRPr="002222D8" w:rsidRDefault="004E3F7C" w:rsidP="00A34988">
      <w:pPr>
        <w:spacing w:after="0" w:line="240" w:lineRule="auto"/>
        <w:rPr>
          <w:b/>
          <w:bCs/>
          <w:color w:val="800000"/>
          <w:sz w:val="16"/>
          <w:szCs w:val="16"/>
        </w:rPr>
      </w:pPr>
    </w:p>
    <w:p w:rsidR="004E3F7C" w:rsidRPr="00FB79B9" w:rsidRDefault="00C75889" w:rsidP="00A34988">
      <w:pPr>
        <w:spacing w:after="0" w:line="240" w:lineRule="auto"/>
        <w:rPr>
          <w:b/>
          <w:bCs/>
          <w:color w:val="800000"/>
          <w:sz w:val="20"/>
          <w:szCs w:val="20"/>
        </w:rPr>
      </w:pPr>
      <w:r w:rsidRPr="00FB79B9">
        <w:rPr>
          <w:sz w:val="20"/>
          <w:szCs w:val="20"/>
        </w:rPr>
        <w:pict>
          <v:rect id="_x0000_i1025" style="width:0;height:1.5pt" o:hralign="center" o:hrstd="t" o:hr="t" fillcolor="#aaa" stroked="f"/>
        </w:pict>
      </w:r>
    </w:p>
    <w:p w:rsidR="00BB605B" w:rsidRPr="002222D8" w:rsidRDefault="00BB605B" w:rsidP="00A34988">
      <w:pPr>
        <w:spacing w:after="0" w:line="240" w:lineRule="auto"/>
        <w:rPr>
          <w:b/>
          <w:bCs/>
          <w:sz w:val="16"/>
          <w:szCs w:val="16"/>
        </w:rPr>
      </w:pPr>
    </w:p>
    <w:p w:rsidR="004E3F7C" w:rsidRPr="0089186C" w:rsidRDefault="00896349" w:rsidP="00A34988">
      <w:pPr>
        <w:spacing w:after="0" w:line="240" w:lineRule="auto"/>
        <w:rPr>
          <w:b/>
          <w:bCs/>
          <w:sz w:val="24"/>
          <w:szCs w:val="24"/>
        </w:rPr>
      </w:pPr>
      <w:r w:rsidRPr="0089186C">
        <w:rPr>
          <w:b/>
          <w:bCs/>
          <w:sz w:val="24"/>
          <w:szCs w:val="24"/>
        </w:rPr>
        <w:t xml:space="preserve">FRIDAY, </w:t>
      </w:r>
      <w:r w:rsidR="00970B02">
        <w:rPr>
          <w:b/>
          <w:bCs/>
          <w:sz w:val="24"/>
          <w:szCs w:val="24"/>
        </w:rPr>
        <w:t>SEPTEMBER 25, 2015</w:t>
      </w:r>
    </w:p>
    <w:p w:rsidR="004E3F7C" w:rsidRPr="00FB79B9" w:rsidRDefault="004E3F7C" w:rsidP="00A34988">
      <w:pPr>
        <w:spacing w:after="0" w:line="240" w:lineRule="auto"/>
        <w:rPr>
          <w:sz w:val="20"/>
          <w:szCs w:val="20"/>
        </w:rPr>
      </w:pPr>
    </w:p>
    <w:p w:rsidR="004E3F7C" w:rsidRDefault="0032429A" w:rsidP="00A34988">
      <w:pPr>
        <w:spacing w:after="0" w:line="240" w:lineRule="auto"/>
        <w:rPr>
          <w:b/>
          <w:sz w:val="20"/>
          <w:szCs w:val="20"/>
        </w:rPr>
      </w:pPr>
      <w:r>
        <w:rPr>
          <w:sz w:val="20"/>
          <w:szCs w:val="20"/>
        </w:rPr>
        <w:t>7:3</w:t>
      </w:r>
      <w:r w:rsidR="00896349" w:rsidRPr="00FB79B9">
        <w:rPr>
          <w:sz w:val="20"/>
          <w:szCs w:val="20"/>
        </w:rPr>
        <w:t xml:space="preserve">0am – </w:t>
      </w:r>
      <w:r>
        <w:rPr>
          <w:sz w:val="20"/>
          <w:szCs w:val="20"/>
        </w:rPr>
        <w:t>6</w:t>
      </w:r>
      <w:r w:rsidR="00896349" w:rsidRPr="00FB79B9">
        <w:rPr>
          <w:sz w:val="20"/>
          <w:szCs w:val="20"/>
        </w:rPr>
        <w:t xml:space="preserve">:00pm </w:t>
      </w:r>
      <w:r w:rsidR="00896349" w:rsidRPr="00FB79B9">
        <w:rPr>
          <w:b/>
          <w:color w:val="FF0000"/>
          <w:sz w:val="20"/>
          <w:szCs w:val="20"/>
        </w:rPr>
        <w:t>Registration</w:t>
      </w:r>
      <w:r w:rsidR="00E42074" w:rsidRPr="00FB79B9">
        <w:rPr>
          <w:sz w:val="20"/>
          <w:szCs w:val="20"/>
        </w:rPr>
        <w:t xml:space="preserve"> </w:t>
      </w:r>
    </w:p>
    <w:p w:rsidR="0040042B" w:rsidRPr="008E3037" w:rsidRDefault="0040042B" w:rsidP="00A34988">
      <w:pPr>
        <w:spacing w:after="0" w:line="240" w:lineRule="auto"/>
        <w:rPr>
          <w:sz w:val="16"/>
          <w:szCs w:val="16"/>
        </w:rPr>
      </w:pPr>
    </w:p>
    <w:p w:rsidR="0040042B" w:rsidRDefault="00896349" w:rsidP="00A34988">
      <w:pPr>
        <w:spacing w:after="0" w:line="240" w:lineRule="auto"/>
        <w:rPr>
          <w:b/>
          <w:color w:val="FF0000"/>
          <w:sz w:val="20"/>
          <w:szCs w:val="20"/>
        </w:rPr>
      </w:pPr>
      <w:r w:rsidRPr="00FB79B9">
        <w:rPr>
          <w:sz w:val="20"/>
          <w:szCs w:val="20"/>
        </w:rPr>
        <w:t>7:30</w:t>
      </w:r>
      <w:r w:rsidR="00364D5F">
        <w:rPr>
          <w:sz w:val="20"/>
          <w:szCs w:val="20"/>
        </w:rPr>
        <w:t>am</w:t>
      </w:r>
      <w:r w:rsidRPr="00FB79B9">
        <w:rPr>
          <w:sz w:val="20"/>
          <w:szCs w:val="20"/>
        </w:rPr>
        <w:t xml:space="preserve"> – 8:30am </w:t>
      </w:r>
      <w:r w:rsidRPr="00FB79B9">
        <w:rPr>
          <w:b/>
          <w:color w:val="FF0000"/>
          <w:sz w:val="20"/>
          <w:szCs w:val="20"/>
        </w:rPr>
        <w:t>Continental Breakfast</w:t>
      </w:r>
    </w:p>
    <w:p w:rsidR="00AC1E3A" w:rsidRPr="002222D8" w:rsidRDefault="00AC1E3A" w:rsidP="00A34988">
      <w:pPr>
        <w:spacing w:after="0" w:line="240" w:lineRule="auto"/>
        <w:rPr>
          <w:sz w:val="16"/>
          <w:szCs w:val="16"/>
        </w:rPr>
      </w:pPr>
    </w:p>
    <w:p w:rsidR="00AC1E3A" w:rsidRPr="00FB79B9" w:rsidRDefault="00AC1E3A" w:rsidP="00AC1E3A">
      <w:pPr>
        <w:spacing w:after="0" w:line="240" w:lineRule="auto"/>
        <w:rPr>
          <w:b/>
          <w:bCs/>
          <w:color w:val="800000"/>
          <w:sz w:val="20"/>
          <w:szCs w:val="20"/>
        </w:rPr>
      </w:pPr>
      <w:r w:rsidRPr="00FB79B9">
        <w:rPr>
          <w:sz w:val="20"/>
          <w:szCs w:val="20"/>
        </w:rPr>
        <w:pict>
          <v:rect id="_x0000_i1026" style="width:0;height:1.5pt" o:hralign="center" o:hrstd="t" o:hr="t" fillcolor="#aaa" stroked="f"/>
        </w:pict>
      </w:r>
    </w:p>
    <w:p w:rsidR="00AC1E3A" w:rsidRDefault="00AC1E3A" w:rsidP="00A34988">
      <w:pPr>
        <w:spacing w:after="0" w:line="240" w:lineRule="auto"/>
        <w:rPr>
          <w:sz w:val="20"/>
          <w:szCs w:val="20"/>
        </w:rPr>
      </w:pPr>
    </w:p>
    <w:p w:rsidR="004E3F7C" w:rsidRPr="00FB79B9" w:rsidRDefault="00896349" w:rsidP="00A34988">
      <w:pPr>
        <w:spacing w:after="0" w:line="240" w:lineRule="auto"/>
        <w:rPr>
          <w:b/>
          <w:bCs/>
          <w:color w:val="FF0000"/>
          <w:sz w:val="20"/>
          <w:szCs w:val="20"/>
        </w:rPr>
      </w:pPr>
      <w:r w:rsidRPr="00FB79B9">
        <w:rPr>
          <w:sz w:val="20"/>
          <w:szCs w:val="20"/>
        </w:rPr>
        <w:t>8:30</w:t>
      </w:r>
      <w:r w:rsidR="00364D5F">
        <w:rPr>
          <w:sz w:val="20"/>
          <w:szCs w:val="20"/>
        </w:rPr>
        <w:t>am</w:t>
      </w:r>
      <w:r w:rsidRPr="00FB79B9">
        <w:rPr>
          <w:sz w:val="20"/>
          <w:szCs w:val="20"/>
        </w:rPr>
        <w:t xml:space="preserve"> – 9:40am </w:t>
      </w:r>
      <w:r w:rsidRPr="00FB79B9">
        <w:rPr>
          <w:b/>
          <w:bCs/>
          <w:color w:val="FF0000"/>
          <w:sz w:val="20"/>
          <w:szCs w:val="20"/>
        </w:rPr>
        <w:t xml:space="preserve">Symposia Session </w:t>
      </w:r>
      <w:r w:rsidR="0027185E">
        <w:rPr>
          <w:b/>
          <w:bCs/>
          <w:color w:val="FF0000"/>
          <w:sz w:val="20"/>
          <w:szCs w:val="20"/>
        </w:rPr>
        <w:t>F</w:t>
      </w:r>
      <w:r w:rsidRPr="00FB79B9">
        <w:rPr>
          <w:b/>
          <w:bCs/>
          <w:color w:val="FF0000"/>
          <w:sz w:val="20"/>
          <w:szCs w:val="20"/>
        </w:rPr>
        <w:t>1</w:t>
      </w:r>
    </w:p>
    <w:p w:rsidR="00406CB7" w:rsidRPr="00FB79B9" w:rsidRDefault="00406CB7" w:rsidP="00A34988">
      <w:pPr>
        <w:spacing w:after="0" w:line="240" w:lineRule="auto"/>
        <w:rPr>
          <w:b/>
          <w:bCs/>
          <w:color w:val="FF0000"/>
          <w:sz w:val="20"/>
          <w:szCs w:val="20"/>
        </w:rPr>
      </w:pPr>
    </w:p>
    <w:p w:rsidR="00B20090" w:rsidRPr="009540B4" w:rsidRDefault="001D3AFF" w:rsidP="0029264B">
      <w:pPr>
        <w:spacing w:after="0" w:line="240" w:lineRule="auto"/>
        <w:rPr>
          <w:b/>
          <w:sz w:val="20"/>
          <w:szCs w:val="20"/>
          <w:u w:val="single"/>
          <w:shd w:val="clear" w:color="auto" w:fill="FFFFFF"/>
        </w:rPr>
      </w:pPr>
      <w:r w:rsidRPr="00871F79">
        <w:rPr>
          <w:b/>
          <w:sz w:val="20"/>
          <w:szCs w:val="20"/>
          <w:u w:val="single"/>
          <w:shd w:val="clear" w:color="auto" w:fill="FFFFFF"/>
        </w:rPr>
        <w:t>Research on P</w:t>
      </w:r>
      <w:r w:rsidR="0029264B" w:rsidRPr="00871F79">
        <w:rPr>
          <w:b/>
          <w:sz w:val="20"/>
          <w:szCs w:val="20"/>
          <w:u w:val="single"/>
          <w:shd w:val="clear" w:color="auto" w:fill="FFFFFF"/>
        </w:rPr>
        <w:t>sychological Symmetry and Asymmetry across the Political Spectrum</w:t>
      </w:r>
    </w:p>
    <w:p w:rsidR="0029264B" w:rsidRPr="00D47A02" w:rsidRDefault="0029264B" w:rsidP="009540B4">
      <w:pPr>
        <w:spacing w:before="80" w:after="0" w:line="240" w:lineRule="auto"/>
        <w:rPr>
          <w:sz w:val="20"/>
          <w:szCs w:val="20"/>
          <w:shd w:val="clear" w:color="auto" w:fill="FFFFFF"/>
        </w:rPr>
      </w:pPr>
      <w:r w:rsidRPr="00D47A02">
        <w:rPr>
          <w:sz w:val="20"/>
          <w:szCs w:val="20"/>
          <w:shd w:val="clear" w:color="auto" w:fill="FFFFFF"/>
        </w:rPr>
        <w:t>Chairs: Jarret T. Crawford, The College of New Jersey</w:t>
      </w:r>
      <w:r w:rsidR="00D47A02" w:rsidRPr="00D47A02">
        <w:rPr>
          <w:sz w:val="20"/>
          <w:szCs w:val="20"/>
          <w:shd w:val="clear" w:color="auto" w:fill="FFFFFF"/>
        </w:rPr>
        <w:t xml:space="preserve"> &amp;</w:t>
      </w:r>
      <w:r w:rsidRPr="00D47A02">
        <w:rPr>
          <w:sz w:val="20"/>
          <w:szCs w:val="20"/>
          <w:shd w:val="clear" w:color="auto" w:fill="FFFFFF"/>
        </w:rPr>
        <w:t xml:space="preserve"> Peter H. Ditto, University of California, Irvine</w:t>
      </w:r>
    </w:p>
    <w:p w:rsidR="0029264B" w:rsidRPr="0029264B" w:rsidRDefault="0029264B" w:rsidP="00701DCD">
      <w:pPr>
        <w:spacing w:before="80" w:after="0" w:line="240" w:lineRule="auto"/>
        <w:rPr>
          <w:i/>
          <w:sz w:val="20"/>
          <w:szCs w:val="20"/>
          <w:shd w:val="clear" w:color="auto" w:fill="FFFFFF"/>
        </w:rPr>
      </w:pPr>
      <w:r w:rsidRPr="0029264B">
        <w:rPr>
          <w:i/>
          <w:sz w:val="20"/>
          <w:szCs w:val="20"/>
          <w:shd w:val="clear" w:color="auto" w:fill="FFFFFF"/>
        </w:rPr>
        <w:t>Avoidance of Dissonance-Arousing Situations: Ideological Symmetry or Asymmetry?</w:t>
      </w:r>
    </w:p>
    <w:p w:rsidR="0029264B" w:rsidRPr="0029264B" w:rsidRDefault="00FB0DB0" w:rsidP="0029264B">
      <w:pPr>
        <w:spacing w:after="0" w:line="240" w:lineRule="auto"/>
        <w:ind w:firstLine="720"/>
        <w:rPr>
          <w:sz w:val="20"/>
          <w:szCs w:val="20"/>
          <w:shd w:val="clear" w:color="auto" w:fill="FFFFFF"/>
        </w:rPr>
      </w:pPr>
      <w:r>
        <w:rPr>
          <w:sz w:val="20"/>
          <w:szCs w:val="20"/>
          <w:shd w:val="clear" w:color="auto" w:fill="FFFFFF"/>
        </w:rPr>
        <w:t>Jarret T. Crawford</w:t>
      </w:r>
      <w:r w:rsidR="0029264B" w:rsidRPr="0029264B">
        <w:rPr>
          <w:sz w:val="20"/>
          <w:szCs w:val="20"/>
          <w:shd w:val="clear" w:color="auto" w:fill="FFFFFF"/>
        </w:rPr>
        <w:t xml:space="preserve">, </w:t>
      </w:r>
      <w:r w:rsidR="0029264B">
        <w:rPr>
          <w:sz w:val="20"/>
          <w:szCs w:val="20"/>
          <w:shd w:val="clear" w:color="auto" w:fill="FFFFFF"/>
        </w:rPr>
        <w:t>The College of New Jersey</w:t>
      </w:r>
    </w:p>
    <w:p w:rsidR="0029264B" w:rsidRDefault="0029264B" w:rsidP="0029264B">
      <w:pPr>
        <w:spacing w:after="0" w:line="240" w:lineRule="auto"/>
        <w:ind w:firstLine="720"/>
        <w:rPr>
          <w:sz w:val="20"/>
          <w:szCs w:val="20"/>
          <w:shd w:val="clear" w:color="auto" w:fill="FFFFFF"/>
        </w:rPr>
      </w:pPr>
      <w:r>
        <w:rPr>
          <w:sz w:val="20"/>
          <w:szCs w:val="20"/>
          <w:shd w:val="clear" w:color="auto" w:fill="FFFFFF"/>
        </w:rPr>
        <w:t>Mark Brandt, Tilburg University</w:t>
      </w:r>
    </w:p>
    <w:p w:rsidR="0029264B" w:rsidRPr="0029264B" w:rsidRDefault="0029264B" w:rsidP="0029264B">
      <w:pPr>
        <w:spacing w:after="0" w:line="240" w:lineRule="auto"/>
        <w:ind w:firstLine="720"/>
        <w:rPr>
          <w:sz w:val="20"/>
          <w:szCs w:val="20"/>
          <w:shd w:val="clear" w:color="auto" w:fill="FFFFFF"/>
        </w:rPr>
      </w:pPr>
      <w:r>
        <w:rPr>
          <w:sz w:val="20"/>
          <w:szCs w:val="20"/>
          <w:shd w:val="clear" w:color="auto" w:fill="FFFFFF"/>
        </w:rPr>
        <w:t>Timothy P. Collins, University of Nebraska</w:t>
      </w:r>
    </w:p>
    <w:p w:rsidR="0029264B" w:rsidRDefault="0029264B" w:rsidP="00701DCD">
      <w:pPr>
        <w:spacing w:before="80" w:after="0" w:line="240" w:lineRule="auto"/>
        <w:rPr>
          <w:i/>
          <w:sz w:val="20"/>
          <w:szCs w:val="20"/>
          <w:shd w:val="clear" w:color="auto" w:fill="FFFFFF"/>
        </w:rPr>
      </w:pPr>
      <w:r w:rsidRPr="0029264B">
        <w:rPr>
          <w:i/>
          <w:sz w:val="20"/>
          <w:szCs w:val="20"/>
          <w:shd w:val="clear" w:color="auto" w:fill="FFFFFF"/>
        </w:rPr>
        <w:t xml:space="preserve">At Least Bias is Bipartisan: A Meta-Analytic Comparison of Political Bias in Liberals and Conservatives </w:t>
      </w:r>
    </w:p>
    <w:p w:rsidR="0029264B" w:rsidRDefault="0029264B" w:rsidP="00926AE2">
      <w:pPr>
        <w:spacing w:after="0" w:line="240" w:lineRule="auto"/>
        <w:ind w:left="720"/>
        <w:rPr>
          <w:sz w:val="20"/>
          <w:szCs w:val="20"/>
          <w:shd w:val="clear" w:color="auto" w:fill="FFFFFF"/>
        </w:rPr>
      </w:pPr>
      <w:r>
        <w:rPr>
          <w:sz w:val="20"/>
          <w:szCs w:val="20"/>
          <w:shd w:val="clear" w:color="auto" w:fill="FFFFFF"/>
        </w:rPr>
        <w:t>Peter H. Ditto, University of California, Irvine</w:t>
      </w:r>
    </w:p>
    <w:p w:rsidR="0029264B" w:rsidRDefault="0029264B" w:rsidP="00926AE2">
      <w:pPr>
        <w:spacing w:after="0" w:line="240" w:lineRule="auto"/>
        <w:ind w:left="720"/>
        <w:rPr>
          <w:sz w:val="20"/>
          <w:szCs w:val="20"/>
          <w:shd w:val="clear" w:color="auto" w:fill="FFFFFF"/>
        </w:rPr>
      </w:pPr>
      <w:r>
        <w:rPr>
          <w:sz w:val="20"/>
          <w:szCs w:val="20"/>
          <w:shd w:val="clear" w:color="auto" w:fill="FFFFFF"/>
        </w:rPr>
        <w:t>Brittany S. Liu, Kalamazoo College</w:t>
      </w:r>
    </w:p>
    <w:p w:rsidR="0029264B" w:rsidRDefault="0029264B" w:rsidP="00926AE2">
      <w:pPr>
        <w:spacing w:after="0" w:line="240" w:lineRule="auto"/>
        <w:ind w:left="720"/>
        <w:rPr>
          <w:sz w:val="20"/>
          <w:szCs w:val="20"/>
          <w:shd w:val="clear" w:color="auto" w:fill="FFFFFF"/>
        </w:rPr>
      </w:pPr>
      <w:r>
        <w:rPr>
          <w:sz w:val="20"/>
          <w:szCs w:val="20"/>
          <w:shd w:val="clear" w:color="auto" w:fill="FFFFFF"/>
        </w:rPr>
        <w:t>Cory J. Clark</w:t>
      </w:r>
      <w:r w:rsidRPr="0029264B">
        <w:rPr>
          <w:sz w:val="20"/>
          <w:szCs w:val="20"/>
          <w:shd w:val="clear" w:color="auto" w:fill="FFFFFF"/>
        </w:rPr>
        <w:t xml:space="preserve">, </w:t>
      </w:r>
      <w:r>
        <w:rPr>
          <w:sz w:val="20"/>
          <w:szCs w:val="20"/>
          <w:shd w:val="clear" w:color="auto" w:fill="FFFFFF"/>
        </w:rPr>
        <w:t>University of Buffalo</w:t>
      </w:r>
    </w:p>
    <w:p w:rsidR="0029264B" w:rsidRPr="0029264B" w:rsidRDefault="0029264B" w:rsidP="00926AE2">
      <w:pPr>
        <w:spacing w:after="0" w:line="240" w:lineRule="auto"/>
        <w:ind w:left="720"/>
        <w:rPr>
          <w:sz w:val="20"/>
          <w:szCs w:val="20"/>
          <w:shd w:val="clear" w:color="auto" w:fill="FFFFFF"/>
        </w:rPr>
      </w:pPr>
      <w:r>
        <w:rPr>
          <w:sz w:val="20"/>
          <w:szCs w:val="20"/>
          <w:shd w:val="clear" w:color="auto" w:fill="FFFFFF"/>
        </w:rPr>
        <w:t>Sean P. Wojcik</w:t>
      </w:r>
      <w:r w:rsidRPr="0029264B">
        <w:rPr>
          <w:sz w:val="20"/>
          <w:szCs w:val="20"/>
          <w:shd w:val="clear" w:color="auto" w:fill="FFFFFF"/>
        </w:rPr>
        <w:t>, Eric</w:t>
      </w:r>
      <w:r>
        <w:rPr>
          <w:sz w:val="20"/>
          <w:szCs w:val="20"/>
          <w:shd w:val="clear" w:color="auto" w:fill="FFFFFF"/>
        </w:rPr>
        <w:t xml:space="preserve"> E. Chen, Reb</w:t>
      </w:r>
      <w:r w:rsidR="00926AE2">
        <w:rPr>
          <w:sz w:val="20"/>
          <w:szCs w:val="20"/>
          <w:shd w:val="clear" w:color="auto" w:fill="FFFFFF"/>
        </w:rPr>
        <w:t xml:space="preserve">ecca H. Grady, &amp; Joanne Zinger, </w:t>
      </w:r>
      <w:r>
        <w:rPr>
          <w:sz w:val="20"/>
          <w:szCs w:val="20"/>
          <w:shd w:val="clear" w:color="auto" w:fill="FFFFFF"/>
        </w:rPr>
        <w:t>University of California, Irvine</w:t>
      </w:r>
    </w:p>
    <w:p w:rsidR="0029264B" w:rsidRPr="0029264B" w:rsidRDefault="0029264B" w:rsidP="00701DCD">
      <w:pPr>
        <w:spacing w:before="80" w:after="0" w:line="240" w:lineRule="auto"/>
        <w:rPr>
          <w:i/>
          <w:sz w:val="20"/>
          <w:szCs w:val="20"/>
          <w:shd w:val="clear" w:color="auto" w:fill="FFFFFF"/>
        </w:rPr>
      </w:pPr>
      <w:r w:rsidRPr="0029264B">
        <w:rPr>
          <w:i/>
          <w:sz w:val="20"/>
          <w:szCs w:val="20"/>
          <w:shd w:val="clear" w:color="auto" w:fill="FFFFFF"/>
        </w:rPr>
        <w:t>Exploration Tendencies: Fundamental Differences between Liberals and Conservatives</w:t>
      </w:r>
    </w:p>
    <w:p w:rsidR="0029264B" w:rsidRPr="0029264B" w:rsidRDefault="0029264B" w:rsidP="0029264B">
      <w:pPr>
        <w:spacing w:after="0" w:line="240" w:lineRule="auto"/>
        <w:ind w:firstLine="720"/>
        <w:rPr>
          <w:sz w:val="20"/>
          <w:szCs w:val="20"/>
          <w:shd w:val="clear" w:color="auto" w:fill="FFFFFF"/>
        </w:rPr>
      </w:pPr>
      <w:r>
        <w:rPr>
          <w:sz w:val="20"/>
          <w:szCs w:val="20"/>
          <w:shd w:val="clear" w:color="auto" w:fill="FFFFFF"/>
        </w:rPr>
        <w:t xml:space="preserve">Natalie Shook, </w:t>
      </w:r>
      <w:r w:rsidRPr="0029264B">
        <w:rPr>
          <w:sz w:val="20"/>
          <w:szCs w:val="20"/>
          <w:shd w:val="clear" w:color="auto" w:fill="FFFFFF"/>
        </w:rPr>
        <w:t>West Virginia University</w:t>
      </w:r>
    </w:p>
    <w:p w:rsidR="0029264B" w:rsidRPr="0029264B" w:rsidRDefault="0029264B" w:rsidP="0029264B">
      <w:pPr>
        <w:spacing w:after="0" w:line="240" w:lineRule="auto"/>
        <w:ind w:left="720"/>
        <w:rPr>
          <w:sz w:val="20"/>
          <w:szCs w:val="20"/>
          <w:shd w:val="clear" w:color="auto" w:fill="FFFFFF"/>
        </w:rPr>
      </w:pPr>
      <w:r>
        <w:rPr>
          <w:sz w:val="20"/>
          <w:szCs w:val="20"/>
          <w:shd w:val="clear" w:color="auto" w:fill="FFFFFF"/>
        </w:rPr>
        <w:t xml:space="preserve">Benjamin Oosterhoff, </w:t>
      </w:r>
      <w:r w:rsidRPr="0029264B">
        <w:rPr>
          <w:sz w:val="20"/>
          <w:szCs w:val="20"/>
          <w:shd w:val="clear" w:color="auto" w:fill="FFFFFF"/>
        </w:rPr>
        <w:t xml:space="preserve">University of Texas Health Science Center </w:t>
      </w:r>
    </w:p>
    <w:p w:rsidR="0029264B" w:rsidRPr="0029264B" w:rsidRDefault="0029264B" w:rsidP="00701DCD">
      <w:pPr>
        <w:spacing w:before="80" w:after="0" w:line="240" w:lineRule="auto"/>
        <w:rPr>
          <w:i/>
          <w:sz w:val="20"/>
          <w:szCs w:val="20"/>
          <w:shd w:val="clear" w:color="auto" w:fill="FFFFFF"/>
        </w:rPr>
      </w:pPr>
      <w:r w:rsidRPr="0029264B">
        <w:rPr>
          <w:i/>
          <w:sz w:val="20"/>
          <w:szCs w:val="20"/>
          <w:shd w:val="clear" w:color="auto" w:fill="FFFFFF"/>
        </w:rPr>
        <w:t>What’s That Got To Do With Politics? Differences in Psychology and Ideology</w:t>
      </w:r>
    </w:p>
    <w:p w:rsidR="0029264B" w:rsidRPr="0029264B" w:rsidRDefault="0029264B" w:rsidP="0029264B">
      <w:pPr>
        <w:spacing w:after="0" w:line="240" w:lineRule="auto"/>
        <w:ind w:firstLine="720"/>
        <w:rPr>
          <w:sz w:val="20"/>
          <w:szCs w:val="20"/>
          <w:shd w:val="clear" w:color="auto" w:fill="FFFFFF"/>
        </w:rPr>
      </w:pPr>
      <w:r w:rsidRPr="0029264B">
        <w:rPr>
          <w:sz w:val="20"/>
          <w:szCs w:val="20"/>
          <w:shd w:val="clear" w:color="auto" w:fill="FFFFFF"/>
        </w:rPr>
        <w:t>Kevin B. Smith, University of Nebraska</w:t>
      </w:r>
    </w:p>
    <w:p w:rsidR="0029264B" w:rsidRPr="0029264B" w:rsidRDefault="0029264B" w:rsidP="0029264B">
      <w:pPr>
        <w:spacing w:after="0" w:line="240" w:lineRule="auto"/>
        <w:rPr>
          <w:i/>
          <w:sz w:val="20"/>
          <w:szCs w:val="20"/>
          <w:shd w:val="clear" w:color="auto" w:fill="FFFFFF"/>
        </w:rPr>
      </w:pPr>
    </w:p>
    <w:p w:rsidR="00F26FFF" w:rsidRDefault="00F26FFF" w:rsidP="00D47A02">
      <w:pPr>
        <w:spacing w:after="0" w:line="240" w:lineRule="auto"/>
        <w:rPr>
          <w:b/>
          <w:sz w:val="20"/>
          <w:szCs w:val="20"/>
          <w:u w:val="single"/>
        </w:rPr>
      </w:pPr>
    </w:p>
    <w:p w:rsidR="00D47A02" w:rsidRPr="00871F79" w:rsidRDefault="001D3AFF" w:rsidP="00D47A02">
      <w:pPr>
        <w:spacing w:after="0" w:line="240" w:lineRule="auto"/>
        <w:rPr>
          <w:b/>
          <w:sz w:val="20"/>
          <w:szCs w:val="20"/>
          <w:u w:val="single"/>
        </w:rPr>
      </w:pPr>
      <w:r w:rsidRPr="00871F79">
        <w:rPr>
          <w:b/>
          <w:sz w:val="20"/>
          <w:szCs w:val="20"/>
          <w:u w:val="single"/>
        </w:rPr>
        <w:t>Race Perception: From Basic Social Cognitive Processes to P</w:t>
      </w:r>
      <w:r w:rsidR="00D47A02" w:rsidRPr="00871F79">
        <w:rPr>
          <w:b/>
          <w:sz w:val="20"/>
          <w:szCs w:val="20"/>
          <w:u w:val="single"/>
        </w:rPr>
        <w:t xml:space="preserve">rejudice </w:t>
      </w:r>
      <w:r w:rsidRPr="00871F79">
        <w:rPr>
          <w:b/>
          <w:sz w:val="20"/>
          <w:szCs w:val="20"/>
          <w:u w:val="single"/>
        </w:rPr>
        <w:t>I</w:t>
      </w:r>
      <w:r w:rsidR="00D47A02" w:rsidRPr="00871F79">
        <w:rPr>
          <w:b/>
          <w:sz w:val="20"/>
          <w:szCs w:val="20"/>
          <w:u w:val="single"/>
        </w:rPr>
        <w:t>ntervention</w:t>
      </w:r>
    </w:p>
    <w:p w:rsidR="00D47A02" w:rsidRPr="00C13767" w:rsidRDefault="00D47A02" w:rsidP="00F26FFF">
      <w:pPr>
        <w:spacing w:before="100" w:after="0" w:line="240" w:lineRule="auto"/>
        <w:rPr>
          <w:sz w:val="20"/>
          <w:szCs w:val="20"/>
        </w:rPr>
      </w:pPr>
      <w:r w:rsidRPr="00815CD2">
        <w:rPr>
          <w:sz w:val="20"/>
          <w:szCs w:val="20"/>
        </w:rPr>
        <w:t>Chairs: Jasmin Cloutier &amp; Jennifer Kubota, University of Chicago</w:t>
      </w:r>
    </w:p>
    <w:p w:rsidR="00D47A02" w:rsidRPr="00815CD2" w:rsidRDefault="00EF3CE5" w:rsidP="00F26FFF">
      <w:pPr>
        <w:spacing w:before="100" w:after="0" w:line="240" w:lineRule="auto"/>
        <w:rPr>
          <w:i/>
          <w:sz w:val="20"/>
          <w:szCs w:val="20"/>
        </w:rPr>
      </w:pPr>
      <w:r>
        <w:rPr>
          <w:i/>
          <w:sz w:val="20"/>
          <w:szCs w:val="20"/>
        </w:rPr>
        <w:t>Detection of Racial Category via Low-F</w:t>
      </w:r>
      <w:r w:rsidR="00D47A02" w:rsidRPr="00815CD2">
        <w:rPr>
          <w:i/>
          <w:sz w:val="20"/>
          <w:szCs w:val="20"/>
        </w:rPr>
        <w:t>requ</w:t>
      </w:r>
      <w:r>
        <w:rPr>
          <w:i/>
          <w:sz w:val="20"/>
          <w:szCs w:val="20"/>
        </w:rPr>
        <w:t>ency Visual I</w:t>
      </w:r>
      <w:r w:rsidR="00D47A02" w:rsidRPr="00815CD2">
        <w:rPr>
          <w:i/>
          <w:sz w:val="20"/>
          <w:szCs w:val="20"/>
        </w:rPr>
        <w:t>nformation</w:t>
      </w:r>
    </w:p>
    <w:p w:rsidR="00D47A02" w:rsidRPr="00815CD2" w:rsidRDefault="00D47A02" w:rsidP="00867808">
      <w:pPr>
        <w:spacing w:after="0" w:line="240" w:lineRule="auto"/>
        <w:ind w:left="720"/>
        <w:rPr>
          <w:sz w:val="20"/>
          <w:szCs w:val="20"/>
        </w:rPr>
      </w:pPr>
      <w:r w:rsidRPr="00815CD2">
        <w:rPr>
          <w:sz w:val="20"/>
          <w:szCs w:val="20"/>
        </w:rPr>
        <w:t>Joshua Correll &amp; Sean M. Hudson, University of Colorado Boulder</w:t>
      </w:r>
    </w:p>
    <w:p w:rsidR="00D47A02" w:rsidRPr="00815CD2" w:rsidRDefault="00EF3CE5" w:rsidP="00F26FFF">
      <w:pPr>
        <w:spacing w:before="100" w:after="0" w:line="240" w:lineRule="auto"/>
        <w:rPr>
          <w:i/>
          <w:sz w:val="20"/>
          <w:szCs w:val="20"/>
        </w:rPr>
      </w:pPr>
      <w:r>
        <w:rPr>
          <w:i/>
          <w:sz w:val="20"/>
          <w:szCs w:val="20"/>
        </w:rPr>
        <w:t>Visual Bias: The Dynamic Representation of R</w:t>
      </w:r>
      <w:r w:rsidR="00D47A02" w:rsidRPr="00815CD2">
        <w:rPr>
          <w:i/>
          <w:sz w:val="20"/>
          <w:szCs w:val="20"/>
        </w:rPr>
        <w:t>ace</w:t>
      </w:r>
    </w:p>
    <w:p w:rsidR="00D47A02" w:rsidRPr="00815CD2" w:rsidRDefault="00D47A02" w:rsidP="00D47A02">
      <w:pPr>
        <w:spacing w:after="0" w:line="240" w:lineRule="auto"/>
        <w:ind w:firstLine="720"/>
        <w:rPr>
          <w:sz w:val="20"/>
          <w:szCs w:val="20"/>
        </w:rPr>
      </w:pPr>
      <w:r w:rsidRPr="00815CD2">
        <w:rPr>
          <w:sz w:val="20"/>
          <w:szCs w:val="20"/>
        </w:rPr>
        <w:t>Jon Freeman &amp; Ryan Stolier, New York University</w:t>
      </w:r>
    </w:p>
    <w:p w:rsidR="00D47A02" w:rsidRPr="00815CD2" w:rsidRDefault="00D47A02" w:rsidP="00D47A02">
      <w:pPr>
        <w:spacing w:after="0" w:line="240" w:lineRule="auto"/>
        <w:ind w:firstLine="720"/>
        <w:rPr>
          <w:sz w:val="20"/>
          <w:szCs w:val="20"/>
        </w:rPr>
      </w:pPr>
      <w:r w:rsidRPr="00815CD2">
        <w:rPr>
          <w:sz w:val="20"/>
          <w:szCs w:val="20"/>
        </w:rPr>
        <w:t>Kristin Pauker, University of Hawaii, Manoa</w:t>
      </w:r>
    </w:p>
    <w:p w:rsidR="00D47A02" w:rsidRPr="00815CD2" w:rsidRDefault="00D47A02" w:rsidP="00D47A02">
      <w:pPr>
        <w:spacing w:after="0" w:line="240" w:lineRule="auto"/>
        <w:ind w:firstLine="720"/>
        <w:rPr>
          <w:sz w:val="20"/>
          <w:szCs w:val="20"/>
        </w:rPr>
      </w:pPr>
      <w:r w:rsidRPr="00815CD2">
        <w:rPr>
          <w:sz w:val="20"/>
          <w:szCs w:val="20"/>
        </w:rPr>
        <w:t>Diana T. Sanchez, University of Rutgers, New Brunswick</w:t>
      </w:r>
    </w:p>
    <w:p w:rsidR="00D47A02" w:rsidRPr="00815CD2" w:rsidRDefault="00EF3CE5" w:rsidP="00F26FFF">
      <w:pPr>
        <w:spacing w:before="100" w:after="0" w:line="240" w:lineRule="auto"/>
        <w:rPr>
          <w:i/>
          <w:sz w:val="20"/>
          <w:szCs w:val="20"/>
        </w:rPr>
      </w:pPr>
      <w:r>
        <w:rPr>
          <w:i/>
          <w:sz w:val="20"/>
          <w:szCs w:val="20"/>
        </w:rPr>
        <w:t>The Impact of Childhood Exposure and Familiarity on the Neural Substrates of Race P</w:t>
      </w:r>
      <w:r w:rsidR="00D47A02" w:rsidRPr="00815CD2">
        <w:rPr>
          <w:i/>
          <w:sz w:val="20"/>
          <w:szCs w:val="20"/>
        </w:rPr>
        <w:t xml:space="preserve">erception </w:t>
      </w:r>
    </w:p>
    <w:p w:rsidR="00D47A02" w:rsidRPr="00815CD2" w:rsidRDefault="00D47A02" w:rsidP="00D47A02">
      <w:pPr>
        <w:spacing w:after="0" w:line="240" w:lineRule="auto"/>
        <w:ind w:firstLine="720"/>
        <w:rPr>
          <w:sz w:val="20"/>
          <w:szCs w:val="20"/>
        </w:rPr>
      </w:pPr>
      <w:r w:rsidRPr="00815CD2">
        <w:rPr>
          <w:sz w:val="20"/>
          <w:szCs w:val="20"/>
        </w:rPr>
        <w:t>Jasmin Cloutier &amp; Tianyi Li, University of Chicago</w:t>
      </w:r>
    </w:p>
    <w:p w:rsidR="00D47A02" w:rsidRPr="00815CD2" w:rsidRDefault="00EF3CE5" w:rsidP="00F26FFF">
      <w:pPr>
        <w:spacing w:before="100" w:after="0" w:line="240" w:lineRule="auto"/>
        <w:rPr>
          <w:i/>
          <w:sz w:val="20"/>
          <w:szCs w:val="20"/>
        </w:rPr>
      </w:pPr>
      <w:r>
        <w:rPr>
          <w:i/>
          <w:sz w:val="20"/>
          <w:szCs w:val="20"/>
        </w:rPr>
        <w:t>The Neural Underpinnings of Implicit Prejudice Intervention via Exposure to C</w:t>
      </w:r>
      <w:r w:rsidR="00D47A02" w:rsidRPr="00815CD2">
        <w:rPr>
          <w:i/>
          <w:sz w:val="20"/>
          <w:szCs w:val="20"/>
        </w:rPr>
        <w:t>ounterstereotypes</w:t>
      </w:r>
    </w:p>
    <w:p w:rsidR="00D47A02" w:rsidRPr="00815CD2" w:rsidRDefault="00D47A02" w:rsidP="00D520E0">
      <w:pPr>
        <w:spacing w:after="0" w:line="240" w:lineRule="auto"/>
        <w:ind w:firstLine="720"/>
        <w:rPr>
          <w:sz w:val="20"/>
          <w:szCs w:val="20"/>
        </w:rPr>
      </w:pPr>
      <w:r w:rsidRPr="00815CD2">
        <w:rPr>
          <w:sz w:val="20"/>
          <w:szCs w:val="20"/>
        </w:rPr>
        <w:t>Jennifer T. Kubota &amp; Catherine F. Stevenson, University of</w:t>
      </w:r>
      <w:r w:rsidR="00D520E0">
        <w:rPr>
          <w:sz w:val="20"/>
          <w:szCs w:val="20"/>
        </w:rPr>
        <w:t xml:space="preserve"> </w:t>
      </w:r>
      <w:r w:rsidR="00D520E0" w:rsidRPr="00815CD2">
        <w:rPr>
          <w:sz w:val="20"/>
          <w:szCs w:val="20"/>
        </w:rPr>
        <w:t>Chicago</w:t>
      </w:r>
      <w:r w:rsidRPr="00815CD2">
        <w:rPr>
          <w:sz w:val="20"/>
          <w:szCs w:val="20"/>
        </w:rPr>
        <w:t xml:space="preserve"> </w:t>
      </w:r>
    </w:p>
    <w:p w:rsidR="00D47A02" w:rsidRPr="00815CD2" w:rsidRDefault="00D47A02" w:rsidP="00A34988">
      <w:pPr>
        <w:autoSpaceDE w:val="0"/>
        <w:autoSpaceDN w:val="0"/>
        <w:adjustRightInd w:val="0"/>
        <w:spacing w:after="0" w:line="240" w:lineRule="auto"/>
        <w:rPr>
          <w:rFonts w:cs="Cambria"/>
          <w:i/>
          <w:sz w:val="20"/>
          <w:szCs w:val="20"/>
        </w:rPr>
      </w:pPr>
    </w:p>
    <w:p w:rsidR="00871F79" w:rsidRPr="00871F79" w:rsidRDefault="00871F79" w:rsidP="00871F79">
      <w:pPr>
        <w:autoSpaceDE w:val="0"/>
        <w:autoSpaceDN w:val="0"/>
        <w:adjustRightInd w:val="0"/>
        <w:spacing w:after="0" w:line="240" w:lineRule="auto"/>
        <w:rPr>
          <w:rFonts w:cs="TimesNewRomanPSMT"/>
          <w:b/>
          <w:sz w:val="20"/>
          <w:szCs w:val="20"/>
          <w:u w:val="single"/>
        </w:rPr>
      </w:pPr>
      <w:r w:rsidRPr="00871F79">
        <w:rPr>
          <w:rFonts w:cs="TimesNewRomanPSMT"/>
          <w:b/>
          <w:sz w:val="20"/>
          <w:szCs w:val="20"/>
          <w:u w:val="single"/>
        </w:rPr>
        <w:t>Morality in Cohesive Groups: How Entitativity Shapes Ethical Behavior and Judgments</w:t>
      </w:r>
    </w:p>
    <w:p w:rsidR="00871F79" w:rsidRDefault="00871F79" w:rsidP="00F26FFF">
      <w:pPr>
        <w:autoSpaceDE w:val="0"/>
        <w:autoSpaceDN w:val="0"/>
        <w:adjustRightInd w:val="0"/>
        <w:spacing w:before="100" w:after="0" w:line="240" w:lineRule="auto"/>
        <w:rPr>
          <w:rFonts w:cs="TimesNewRomanPSMT"/>
          <w:sz w:val="20"/>
          <w:szCs w:val="20"/>
        </w:rPr>
      </w:pPr>
      <w:r w:rsidRPr="00100D3F">
        <w:rPr>
          <w:rFonts w:cs="TimesNewRomanPS-BoldMT"/>
          <w:bCs/>
          <w:sz w:val="20"/>
          <w:szCs w:val="20"/>
        </w:rPr>
        <w:t>Chair</w:t>
      </w:r>
      <w:r w:rsidRPr="00100D3F">
        <w:rPr>
          <w:rFonts w:cs="TimesNewRomanPSMT"/>
          <w:sz w:val="20"/>
          <w:szCs w:val="20"/>
        </w:rPr>
        <w:t>: Daniel A. Effron, London Business School</w:t>
      </w:r>
    </w:p>
    <w:p w:rsidR="00871F79" w:rsidRDefault="00871F79" w:rsidP="00871F79">
      <w:pPr>
        <w:autoSpaceDE w:val="0"/>
        <w:autoSpaceDN w:val="0"/>
        <w:adjustRightInd w:val="0"/>
        <w:spacing w:after="0" w:line="240" w:lineRule="auto"/>
        <w:rPr>
          <w:rFonts w:cs="TimesNewRomanPSMT"/>
          <w:sz w:val="20"/>
          <w:szCs w:val="20"/>
        </w:rPr>
      </w:pPr>
      <w:r w:rsidRPr="00100D3F">
        <w:rPr>
          <w:rFonts w:cs="TimesNewRomanPSMT"/>
          <w:sz w:val="20"/>
          <w:szCs w:val="20"/>
        </w:rPr>
        <w:t>Discussant: Steven J. Sherman, Indiana University</w:t>
      </w:r>
    </w:p>
    <w:p w:rsidR="00871F79" w:rsidRPr="00100D3F" w:rsidRDefault="00871F79" w:rsidP="00F26FFF">
      <w:pPr>
        <w:autoSpaceDE w:val="0"/>
        <w:autoSpaceDN w:val="0"/>
        <w:adjustRightInd w:val="0"/>
        <w:spacing w:before="100" w:after="0" w:line="240" w:lineRule="auto"/>
        <w:rPr>
          <w:rFonts w:cs="TimesNewRomanPSMT"/>
          <w:i/>
          <w:sz w:val="20"/>
          <w:szCs w:val="20"/>
        </w:rPr>
      </w:pPr>
      <w:r w:rsidRPr="00100D3F">
        <w:rPr>
          <w:rFonts w:cs="TimesNewRomanPSMT"/>
          <w:i/>
          <w:sz w:val="20"/>
          <w:szCs w:val="20"/>
        </w:rPr>
        <w:t>Entitativity and Intergroup Bias: How Belonging to a Cohesive Group Allows People to Express Their Prejudices</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Daniel A. Effron, London Business School</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Eric D. Knowles, New York University</w:t>
      </w:r>
    </w:p>
    <w:p w:rsidR="00871F79" w:rsidRPr="00100D3F" w:rsidRDefault="00871F79" w:rsidP="00F26FFF">
      <w:pPr>
        <w:autoSpaceDE w:val="0"/>
        <w:autoSpaceDN w:val="0"/>
        <w:adjustRightInd w:val="0"/>
        <w:spacing w:before="100" w:after="0" w:line="240" w:lineRule="auto"/>
        <w:rPr>
          <w:rFonts w:cs="TimesNewRomanPSMT"/>
          <w:i/>
          <w:sz w:val="20"/>
          <w:szCs w:val="20"/>
        </w:rPr>
      </w:pPr>
      <w:r w:rsidRPr="00100D3F">
        <w:rPr>
          <w:rFonts w:cs="TimesNewRomanPSMT"/>
          <w:i/>
          <w:sz w:val="20"/>
          <w:szCs w:val="20"/>
        </w:rPr>
        <w:t>Retaliate or Retreat: High Outgroup Entitativity Can Inhibit Intergroup Hostility</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Anna Newheiser, University at Albany, SUNY</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John F. Dovidio, Yale University</w:t>
      </w:r>
    </w:p>
    <w:p w:rsidR="00871F79" w:rsidRPr="00100D3F" w:rsidRDefault="00871F79" w:rsidP="00F26FFF">
      <w:pPr>
        <w:autoSpaceDE w:val="0"/>
        <w:autoSpaceDN w:val="0"/>
        <w:adjustRightInd w:val="0"/>
        <w:spacing w:before="100" w:after="0" w:line="240" w:lineRule="auto"/>
        <w:rPr>
          <w:rFonts w:cs="TimesNewRomanPSMT"/>
          <w:i/>
          <w:sz w:val="20"/>
          <w:szCs w:val="20"/>
        </w:rPr>
      </w:pPr>
      <w:r w:rsidRPr="00100D3F">
        <w:rPr>
          <w:rFonts w:cs="TimesNewRomanPSMT"/>
          <w:i/>
          <w:sz w:val="20"/>
          <w:szCs w:val="20"/>
        </w:rPr>
        <w:t>Collective Responsibility: The Individual Actor’s Perspective</w:t>
      </w:r>
    </w:p>
    <w:p w:rsidR="00871F79" w:rsidRPr="00100D3F" w:rsidRDefault="00871F79" w:rsidP="00871F79">
      <w:pPr>
        <w:autoSpaceDE w:val="0"/>
        <w:autoSpaceDN w:val="0"/>
        <w:adjustRightInd w:val="0"/>
        <w:spacing w:after="0" w:line="240" w:lineRule="auto"/>
        <w:ind w:left="720"/>
        <w:rPr>
          <w:rFonts w:cs="TimesNewRomanPSMT"/>
          <w:sz w:val="20"/>
          <w:szCs w:val="20"/>
        </w:rPr>
      </w:pPr>
      <w:r w:rsidRPr="00100D3F">
        <w:rPr>
          <w:rFonts w:cs="TimesNewRomanPSMT"/>
          <w:sz w:val="20"/>
          <w:szCs w:val="20"/>
        </w:rPr>
        <w:t>Peter Kardos &amp; Bernhard Leidner, University of Massachusetts Amherst</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Emanuele Castano, New School for Social Research</w:t>
      </w:r>
    </w:p>
    <w:p w:rsidR="00871F79" w:rsidRPr="00100D3F"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Brian Lickel, University of Massachusetts Amherst</w:t>
      </w:r>
    </w:p>
    <w:p w:rsidR="00871F79" w:rsidRPr="00100D3F" w:rsidRDefault="00871F79" w:rsidP="00F26FFF">
      <w:pPr>
        <w:autoSpaceDE w:val="0"/>
        <w:autoSpaceDN w:val="0"/>
        <w:adjustRightInd w:val="0"/>
        <w:spacing w:before="100" w:after="0" w:line="240" w:lineRule="auto"/>
        <w:rPr>
          <w:rFonts w:cs="TimesNewRomanPSMT"/>
          <w:i/>
          <w:sz w:val="20"/>
          <w:szCs w:val="20"/>
        </w:rPr>
      </w:pPr>
      <w:r w:rsidRPr="00100D3F">
        <w:rPr>
          <w:rFonts w:cs="TimesNewRomanPSMT"/>
          <w:i/>
          <w:sz w:val="20"/>
          <w:szCs w:val="20"/>
        </w:rPr>
        <w:t>Collective Responsibility and Group Identity:</w:t>
      </w:r>
      <w:r w:rsidR="007D6FF8">
        <w:rPr>
          <w:rFonts w:cs="TimesNewRomanPSMT"/>
          <w:i/>
          <w:sz w:val="20"/>
          <w:szCs w:val="20"/>
        </w:rPr>
        <w:t xml:space="preserve"> </w:t>
      </w:r>
      <w:r w:rsidRPr="00100D3F">
        <w:rPr>
          <w:rFonts w:cs="TimesNewRomanPSMT"/>
          <w:i/>
          <w:sz w:val="20"/>
          <w:szCs w:val="20"/>
        </w:rPr>
        <w:t>A Synthesis of Ingroup and Outgroup Perspectives</w:t>
      </w:r>
    </w:p>
    <w:p w:rsidR="00871F79" w:rsidRDefault="00871F79" w:rsidP="00871F79">
      <w:pPr>
        <w:autoSpaceDE w:val="0"/>
        <w:autoSpaceDN w:val="0"/>
        <w:adjustRightInd w:val="0"/>
        <w:spacing w:after="0" w:line="240" w:lineRule="auto"/>
        <w:ind w:firstLine="720"/>
        <w:rPr>
          <w:rFonts w:cs="TimesNewRomanPSMT"/>
          <w:sz w:val="20"/>
          <w:szCs w:val="20"/>
        </w:rPr>
      </w:pPr>
      <w:r w:rsidRPr="00100D3F">
        <w:rPr>
          <w:rFonts w:cs="TimesNewRomanPSMT"/>
          <w:sz w:val="20"/>
          <w:szCs w:val="20"/>
        </w:rPr>
        <w:t>Brian Lickel, University of Massachusetts, Amherst</w:t>
      </w:r>
    </w:p>
    <w:p w:rsidR="004D2176" w:rsidRPr="00A677CF" w:rsidRDefault="004D2176" w:rsidP="00871F79">
      <w:pPr>
        <w:autoSpaceDE w:val="0"/>
        <w:autoSpaceDN w:val="0"/>
        <w:adjustRightInd w:val="0"/>
        <w:spacing w:after="0" w:line="240" w:lineRule="auto"/>
        <w:ind w:firstLine="720"/>
        <w:rPr>
          <w:rFonts w:cs="TimesNewRomanPSMT"/>
          <w:sz w:val="10"/>
          <w:szCs w:val="10"/>
        </w:rPr>
      </w:pPr>
    </w:p>
    <w:p w:rsidR="004E3F7C" w:rsidRPr="00FB79B9" w:rsidRDefault="00F26FFF" w:rsidP="00A34988">
      <w:pPr>
        <w:spacing w:after="0" w:line="240" w:lineRule="auto"/>
        <w:rPr>
          <w:i/>
          <w:iCs/>
          <w:sz w:val="20"/>
          <w:szCs w:val="20"/>
        </w:rPr>
      </w:pPr>
      <w:r>
        <w:rPr>
          <w:sz w:val="20"/>
          <w:szCs w:val="20"/>
        </w:rPr>
        <w:br w:type="page"/>
      </w:r>
      <w:r w:rsidR="00A1208D" w:rsidRPr="00FB79B9">
        <w:rPr>
          <w:sz w:val="20"/>
          <w:szCs w:val="20"/>
        </w:rPr>
        <w:lastRenderedPageBreak/>
        <w:pict>
          <v:rect id="_x0000_i1027" style="width:309.15pt;height:1.5pt" o:hrpct="954" o:hrstd="t" o:hr="t" fillcolor="#aaa" stroked="f"/>
        </w:pict>
      </w:r>
    </w:p>
    <w:p w:rsidR="004E3F7C" w:rsidRPr="00FB79B9" w:rsidRDefault="00896349" w:rsidP="00A34988">
      <w:pPr>
        <w:spacing w:after="0" w:line="240" w:lineRule="auto"/>
        <w:rPr>
          <w:i/>
          <w:iCs/>
          <w:color w:val="FF0000"/>
          <w:sz w:val="20"/>
          <w:szCs w:val="20"/>
        </w:rPr>
      </w:pPr>
      <w:r w:rsidRPr="00FB79B9">
        <w:rPr>
          <w:iCs/>
          <w:sz w:val="20"/>
          <w:szCs w:val="20"/>
        </w:rPr>
        <w:t>9:40</w:t>
      </w:r>
      <w:r w:rsidR="003E4754">
        <w:rPr>
          <w:iCs/>
          <w:sz w:val="20"/>
          <w:szCs w:val="20"/>
        </w:rPr>
        <w:t>am</w:t>
      </w:r>
      <w:r w:rsidRPr="00FB79B9">
        <w:rPr>
          <w:iCs/>
          <w:sz w:val="20"/>
          <w:szCs w:val="20"/>
        </w:rPr>
        <w:t xml:space="preserve"> – 9:45am</w:t>
      </w:r>
      <w:r w:rsidRPr="00FB79B9">
        <w:rPr>
          <w:i/>
          <w:iCs/>
          <w:sz w:val="20"/>
          <w:szCs w:val="20"/>
        </w:rPr>
        <w:t xml:space="preserve"> </w:t>
      </w:r>
      <w:r w:rsidRPr="000D1798">
        <w:rPr>
          <w:b/>
          <w:iCs/>
          <w:color w:val="FF0000"/>
          <w:sz w:val="20"/>
          <w:szCs w:val="20"/>
        </w:rPr>
        <w:t>Break</w:t>
      </w:r>
    </w:p>
    <w:p w:rsidR="003A7F14" w:rsidRDefault="00A1208D" w:rsidP="003A7F14">
      <w:pPr>
        <w:spacing w:after="0" w:line="240" w:lineRule="auto"/>
        <w:rPr>
          <w:i/>
          <w:iCs/>
          <w:color w:val="FF0000"/>
          <w:sz w:val="20"/>
          <w:szCs w:val="20"/>
        </w:rPr>
      </w:pPr>
      <w:r w:rsidRPr="00FB79B9">
        <w:rPr>
          <w:sz w:val="20"/>
          <w:szCs w:val="20"/>
        </w:rPr>
        <w:pict>
          <v:rect id="_x0000_i1028" style="width:309.15pt;height:1.5pt" o:hrpct="954" o:hrstd="t" o:hr="t" fillcolor="#aaa" stroked="f"/>
        </w:pict>
      </w:r>
    </w:p>
    <w:p w:rsidR="00687B56" w:rsidRDefault="00687B56" w:rsidP="003A7F14">
      <w:pPr>
        <w:spacing w:after="0" w:line="240" w:lineRule="auto"/>
        <w:rPr>
          <w:sz w:val="20"/>
          <w:szCs w:val="20"/>
        </w:rPr>
      </w:pPr>
    </w:p>
    <w:p w:rsidR="00ED6722" w:rsidRPr="003A7F14" w:rsidRDefault="00896349" w:rsidP="003A7F14">
      <w:pPr>
        <w:spacing w:after="0" w:line="240" w:lineRule="auto"/>
        <w:rPr>
          <w:i/>
          <w:iCs/>
          <w:color w:val="FF0000"/>
          <w:sz w:val="20"/>
          <w:szCs w:val="20"/>
        </w:rPr>
      </w:pPr>
      <w:r w:rsidRPr="00FB79B9">
        <w:rPr>
          <w:sz w:val="20"/>
          <w:szCs w:val="20"/>
        </w:rPr>
        <w:t>9:45</w:t>
      </w:r>
      <w:r w:rsidR="003E4754">
        <w:rPr>
          <w:sz w:val="20"/>
          <w:szCs w:val="20"/>
        </w:rPr>
        <w:t>am</w:t>
      </w:r>
      <w:r w:rsidRPr="00FB79B9">
        <w:rPr>
          <w:sz w:val="20"/>
          <w:szCs w:val="20"/>
        </w:rPr>
        <w:t xml:space="preserve"> – 10:55am </w:t>
      </w:r>
      <w:r w:rsidRPr="00FB79B9">
        <w:rPr>
          <w:b/>
          <w:bCs/>
          <w:color w:val="FF0000"/>
          <w:sz w:val="20"/>
          <w:szCs w:val="20"/>
        </w:rPr>
        <w:t xml:space="preserve">Symposia Session </w:t>
      </w:r>
      <w:r w:rsidR="00D13435">
        <w:rPr>
          <w:b/>
          <w:bCs/>
          <w:color w:val="FF0000"/>
          <w:sz w:val="20"/>
          <w:szCs w:val="20"/>
        </w:rPr>
        <w:t>F</w:t>
      </w:r>
      <w:r w:rsidRPr="00FB79B9">
        <w:rPr>
          <w:b/>
          <w:bCs/>
          <w:color w:val="FF0000"/>
          <w:sz w:val="20"/>
          <w:szCs w:val="20"/>
        </w:rPr>
        <w:t>2</w:t>
      </w:r>
    </w:p>
    <w:p w:rsidR="00B175B3" w:rsidRPr="009A1E24" w:rsidRDefault="00B175B3" w:rsidP="00A34988">
      <w:pPr>
        <w:pStyle w:val="PlainText"/>
        <w:rPr>
          <w:sz w:val="16"/>
          <w:szCs w:val="16"/>
        </w:rPr>
      </w:pPr>
    </w:p>
    <w:p w:rsidR="00A51F27" w:rsidRPr="001F08EE" w:rsidRDefault="00815CD2" w:rsidP="00A34988">
      <w:pPr>
        <w:pStyle w:val="PlainText"/>
        <w:rPr>
          <w:b/>
          <w:sz w:val="20"/>
          <w:szCs w:val="20"/>
          <w:u w:val="single"/>
        </w:rPr>
      </w:pPr>
      <w:r w:rsidRPr="001F08EE">
        <w:rPr>
          <w:b/>
          <w:sz w:val="20"/>
          <w:szCs w:val="20"/>
          <w:u w:val="single"/>
        </w:rPr>
        <w:t>Physiological Co-Regulation in Romantic Relationships: Four Quantitative Perspectives</w:t>
      </w:r>
    </w:p>
    <w:p w:rsidR="00815CD2" w:rsidRPr="001F08EE" w:rsidRDefault="00815CD2" w:rsidP="002F6B26">
      <w:pPr>
        <w:spacing w:before="100" w:after="0" w:line="240" w:lineRule="auto"/>
        <w:rPr>
          <w:sz w:val="20"/>
        </w:rPr>
      </w:pPr>
      <w:r w:rsidRPr="001F08EE">
        <w:rPr>
          <w:sz w:val="20"/>
        </w:rPr>
        <w:t>Chairs: Jonathan E. Butner &amp; Brian R. Baucom, University of Utah</w:t>
      </w:r>
    </w:p>
    <w:p w:rsidR="00722E5E" w:rsidRPr="001F08EE" w:rsidRDefault="00815CD2" w:rsidP="002F6B26">
      <w:pPr>
        <w:spacing w:before="100" w:after="0" w:line="240" w:lineRule="auto"/>
        <w:rPr>
          <w:i/>
          <w:sz w:val="20"/>
        </w:rPr>
      </w:pPr>
      <w:r w:rsidRPr="001F08EE">
        <w:rPr>
          <w:i/>
          <w:sz w:val="20"/>
        </w:rPr>
        <w:t>Mapping Heart Rate: Topology and Topography of Physiological Co-regulatory Stress</w:t>
      </w:r>
    </w:p>
    <w:p w:rsidR="00815CD2" w:rsidRPr="001F08EE" w:rsidRDefault="00815CD2" w:rsidP="00722E5E">
      <w:pPr>
        <w:spacing w:after="0" w:line="240" w:lineRule="auto"/>
        <w:ind w:firstLine="720"/>
        <w:rPr>
          <w:sz w:val="20"/>
        </w:rPr>
      </w:pPr>
      <w:r w:rsidRPr="001F08EE">
        <w:rPr>
          <w:sz w:val="20"/>
        </w:rPr>
        <w:t>Jonathan E. Butner &amp; Brian R. Baucom, University of Utah</w:t>
      </w:r>
    </w:p>
    <w:p w:rsidR="00815CD2" w:rsidRPr="001F08EE" w:rsidRDefault="005F409C" w:rsidP="002F6B26">
      <w:pPr>
        <w:spacing w:before="100" w:after="0" w:line="240" w:lineRule="auto"/>
        <w:rPr>
          <w:i/>
          <w:sz w:val="20"/>
        </w:rPr>
      </w:pPr>
      <w:r>
        <w:rPr>
          <w:i/>
          <w:sz w:val="20"/>
        </w:rPr>
        <w:t>Cross-Recurrence Quantification Indexes Global Synchronization Dynamics that Differentiate between Happy and Distressed Couples: An Interaction-Dominance Approach to Romantic Emotion Co-R</w:t>
      </w:r>
      <w:r w:rsidR="00815CD2" w:rsidRPr="001F08EE">
        <w:rPr>
          <w:i/>
          <w:sz w:val="20"/>
        </w:rPr>
        <w:t>egulation</w:t>
      </w:r>
    </w:p>
    <w:p w:rsidR="00815CD2" w:rsidRPr="001F08EE" w:rsidRDefault="00815CD2" w:rsidP="00815CD2">
      <w:pPr>
        <w:spacing w:after="0" w:line="240" w:lineRule="auto"/>
        <w:ind w:firstLine="720"/>
        <w:rPr>
          <w:sz w:val="20"/>
        </w:rPr>
      </w:pPr>
      <w:r w:rsidRPr="001F08EE">
        <w:rPr>
          <w:sz w:val="20"/>
        </w:rPr>
        <w:t>Adam W. Kiefer, University of Cincinnati, Department of Pediatrics</w:t>
      </w:r>
    </w:p>
    <w:p w:rsidR="00815CD2" w:rsidRPr="001F08EE" w:rsidRDefault="00C40246" w:rsidP="002F6B26">
      <w:pPr>
        <w:spacing w:before="100" w:after="0" w:line="240" w:lineRule="auto"/>
        <w:rPr>
          <w:i/>
          <w:sz w:val="20"/>
        </w:rPr>
      </w:pPr>
      <w:r>
        <w:rPr>
          <w:i/>
          <w:sz w:val="20"/>
        </w:rPr>
        <w:t>The Analysis of Parallel Time Series across V</w:t>
      </w:r>
      <w:r w:rsidR="00815CD2" w:rsidRPr="001F08EE">
        <w:rPr>
          <w:i/>
          <w:sz w:val="20"/>
        </w:rPr>
        <w:t>aryi</w:t>
      </w:r>
      <w:r>
        <w:rPr>
          <w:i/>
          <w:sz w:val="20"/>
        </w:rPr>
        <w:t>ng Temporal Scales and T</w:t>
      </w:r>
      <w:r w:rsidR="00125A5A">
        <w:rPr>
          <w:i/>
          <w:sz w:val="20"/>
        </w:rPr>
        <w:t>rends: U</w:t>
      </w:r>
      <w:r>
        <w:rPr>
          <w:i/>
          <w:sz w:val="20"/>
        </w:rPr>
        <w:t>nderstanding the Nature and S</w:t>
      </w:r>
      <w:r w:rsidR="00815CD2" w:rsidRPr="001F08EE">
        <w:rPr>
          <w:i/>
          <w:sz w:val="20"/>
        </w:rPr>
        <w:t>ource</w:t>
      </w:r>
      <w:r>
        <w:rPr>
          <w:i/>
          <w:sz w:val="20"/>
        </w:rPr>
        <w:t xml:space="preserve"> of Intercorrelated Heart R</w:t>
      </w:r>
      <w:r w:rsidR="00125A5A">
        <w:rPr>
          <w:i/>
          <w:sz w:val="20"/>
        </w:rPr>
        <w:t>ates</w:t>
      </w:r>
    </w:p>
    <w:p w:rsidR="00815CD2" w:rsidRPr="001F08EE" w:rsidRDefault="00815CD2" w:rsidP="00815CD2">
      <w:pPr>
        <w:spacing w:after="0" w:line="240" w:lineRule="auto"/>
        <w:ind w:firstLine="720"/>
        <w:rPr>
          <w:sz w:val="20"/>
        </w:rPr>
      </w:pPr>
      <w:r w:rsidRPr="001F08EE">
        <w:rPr>
          <w:sz w:val="20"/>
        </w:rPr>
        <w:t>Aaron J. Fisher, University of California, Berkeley</w:t>
      </w:r>
    </w:p>
    <w:p w:rsidR="00815CD2" w:rsidRPr="001F08EE" w:rsidRDefault="00815CD2" w:rsidP="002F6B26">
      <w:pPr>
        <w:spacing w:before="100" w:after="0" w:line="240" w:lineRule="auto"/>
        <w:rPr>
          <w:i/>
          <w:sz w:val="20"/>
        </w:rPr>
      </w:pPr>
      <w:r w:rsidRPr="001F08EE">
        <w:rPr>
          <w:i/>
          <w:sz w:val="20"/>
        </w:rPr>
        <w:t>Examination of Co-regulation through Differential Equations</w:t>
      </w:r>
    </w:p>
    <w:p w:rsidR="00815CD2" w:rsidRPr="00815CD2" w:rsidRDefault="00815CD2" w:rsidP="00815CD2">
      <w:pPr>
        <w:spacing w:after="0" w:line="240" w:lineRule="auto"/>
        <w:ind w:firstLine="720"/>
        <w:rPr>
          <w:sz w:val="20"/>
        </w:rPr>
      </w:pPr>
      <w:r w:rsidRPr="001F08EE">
        <w:rPr>
          <w:sz w:val="20"/>
        </w:rPr>
        <w:t>Pascal R. Deboeck, University of Kansas</w:t>
      </w:r>
    </w:p>
    <w:p w:rsidR="00815CD2" w:rsidRPr="003A7F14" w:rsidRDefault="00815CD2" w:rsidP="00A34988">
      <w:pPr>
        <w:autoSpaceDE w:val="0"/>
        <w:autoSpaceDN w:val="0"/>
        <w:adjustRightInd w:val="0"/>
        <w:spacing w:after="0" w:line="240" w:lineRule="auto"/>
        <w:rPr>
          <w:b/>
          <w:bCs/>
          <w:sz w:val="16"/>
          <w:szCs w:val="16"/>
        </w:rPr>
      </w:pPr>
    </w:p>
    <w:p w:rsidR="00B144D0" w:rsidRPr="00A50639" w:rsidRDefault="00B144D0" w:rsidP="00B144D0">
      <w:pPr>
        <w:spacing w:after="0" w:line="240" w:lineRule="auto"/>
        <w:rPr>
          <w:b/>
          <w:sz w:val="20"/>
          <w:szCs w:val="24"/>
          <w:u w:val="single"/>
        </w:rPr>
      </w:pPr>
      <w:r w:rsidRPr="00A50639">
        <w:rPr>
          <w:b/>
          <w:sz w:val="20"/>
          <w:szCs w:val="24"/>
          <w:u w:val="single"/>
        </w:rPr>
        <w:t>Embodied Mechanisms and Situated Flexibility of Emotions, Concepts, and Mental Procedures</w:t>
      </w:r>
    </w:p>
    <w:p w:rsidR="00B144D0" w:rsidRDefault="00B144D0" w:rsidP="002F6B26">
      <w:pPr>
        <w:spacing w:before="100" w:after="0" w:line="240" w:lineRule="auto"/>
        <w:rPr>
          <w:sz w:val="20"/>
          <w:szCs w:val="24"/>
        </w:rPr>
      </w:pPr>
      <w:r w:rsidRPr="00A76588">
        <w:rPr>
          <w:sz w:val="20"/>
          <w:szCs w:val="24"/>
        </w:rPr>
        <w:t>Chair</w:t>
      </w:r>
      <w:r>
        <w:rPr>
          <w:sz w:val="20"/>
          <w:szCs w:val="24"/>
        </w:rPr>
        <w:t>s</w:t>
      </w:r>
      <w:r w:rsidRPr="00A76588">
        <w:rPr>
          <w:sz w:val="20"/>
          <w:szCs w:val="24"/>
        </w:rPr>
        <w:t>: Spike W.</w:t>
      </w:r>
      <w:r>
        <w:rPr>
          <w:sz w:val="20"/>
          <w:szCs w:val="24"/>
        </w:rPr>
        <w:t xml:space="preserve"> S. Lee, University of Toronto &amp; </w:t>
      </w:r>
      <w:r w:rsidRPr="00A76588">
        <w:rPr>
          <w:sz w:val="20"/>
          <w:szCs w:val="24"/>
        </w:rPr>
        <w:t>Norbert Schwarz, Univer</w:t>
      </w:r>
      <w:r>
        <w:rPr>
          <w:sz w:val="20"/>
          <w:szCs w:val="24"/>
        </w:rPr>
        <w:t>sity of Southern California</w:t>
      </w:r>
    </w:p>
    <w:p w:rsidR="00B144D0" w:rsidRPr="00A76588" w:rsidRDefault="00DA5E7B" w:rsidP="002F6B26">
      <w:pPr>
        <w:spacing w:before="100" w:after="0" w:line="240" w:lineRule="auto"/>
        <w:rPr>
          <w:i/>
          <w:sz w:val="20"/>
          <w:szCs w:val="24"/>
        </w:rPr>
      </w:pPr>
      <w:r>
        <w:rPr>
          <w:i/>
          <w:sz w:val="20"/>
          <w:szCs w:val="24"/>
        </w:rPr>
        <w:t>Associative and Rational Embodiment of Emotion C</w:t>
      </w:r>
      <w:r w:rsidR="00B144D0" w:rsidRPr="00A76588">
        <w:rPr>
          <w:i/>
          <w:sz w:val="20"/>
          <w:szCs w:val="24"/>
        </w:rPr>
        <w:t>oncepts</w:t>
      </w:r>
    </w:p>
    <w:p w:rsidR="00B144D0" w:rsidRPr="00A76588" w:rsidRDefault="00B144D0" w:rsidP="00B144D0">
      <w:pPr>
        <w:spacing w:after="0" w:line="240" w:lineRule="auto"/>
        <w:ind w:firstLine="720"/>
        <w:rPr>
          <w:sz w:val="20"/>
          <w:szCs w:val="24"/>
        </w:rPr>
      </w:pPr>
      <w:r w:rsidRPr="00A76588">
        <w:rPr>
          <w:sz w:val="20"/>
          <w:szCs w:val="24"/>
        </w:rPr>
        <w:t>Piotr Winkielman, University</w:t>
      </w:r>
      <w:r>
        <w:rPr>
          <w:sz w:val="20"/>
          <w:szCs w:val="24"/>
        </w:rPr>
        <w:t xml:space="preserve"> of California at San Diego</w:t>
      </w:r>
    </w:p>
    <w:p w:rsidR="00B144D0" w:rsidRDefault="00DA5E7B" w:rsidP="002F6B26">
      <w:pPr>
        <w:spacing w:before="100" w:after="0" w:line="240" w:lineRule="auto"/>
        <w:rPr>
          <w:i/>
          <w:sz w:val="20"/>
          <w:szCs w:val="24"/>
        </w:rPr>
      </w:pPr>
      <w:r>
        <w:rPr>
          <w:i/>
          <w:sz w:val="20"/>
          <w:szCs w:val="24"/>
        </w:rPr>
        <w:t>Atoning Guilty Pleasures: Oral C</w:t>
      </w:r>
      <w:r w:rsidR="00B144D0" w:rsidRPr="00A76588">
        <w:rPr>
          <w:i/>
          <w:sz w:val="20"/>
          <w:szCs w:val="24"/>
        </w:rPr>
        <w:t>ons</w:t>
      </w:r>
      <w:r>
        <w:rPr>
          <w:i/>
          <w:sz w:val="20"/>
          <w:szCs w:val="24"/>
        </w:rPr>
        <w:t>umption and Moral C</w:t>
      </w:r>
      <w:r w:rsidR="00B144D0">
        <w:rPr>
          <w:i/>
          <w:sz w:val="20"/>
          <w:szCs w:val="24"/>
        </w:rPr>
        <w:t>ompensation</w:t>
      </w:r>
    </w:p>
    <w:p w:rsidR="00B144D0" w:rsidRDefault="00B144D0" w:rsidP="00B144D0">
      <w:pPr>
        <w:spacing w:after="0" w:line="240" w:lineRule="auto"/>
        <w:ind w:firstLine="720"/>
        <w:rPr>
          <w:sz w:val="20"/>
          <w:szCs w:val="24"/>
        </w:rPr>
      </w:pPr>
      <w:r w:rsidRPr="00A76588">
        <w:rPr>
          <w:sz w:val="20"/>
          <w:szCs w:val="24"/>
        </w:rPr>
        <w:t>Simone Schnall &amp; Thea Schei, Univers</w:t>
      </w:r>
      <w:r>
        <w:rPr>
          <w:sz w:val="20"/>
          <w:szCs w:val="24"/>
        </w:rPr>
        <w:t>ity of Cambridge, UK</w:t>
      </w:r>
    </w:p>
    <w:p w:rsidR="00B144D0" w:rsidRPr="00A76588" w:rsidRDefault="00B144D0" w:rsidP="00B144D0">
      <w:pPr>
        <w:spacing w:after="0" w:line="240" w:lineRule="auto"/>
        <w:ind w:firstLine="720"/>
        <w:rPr>
          <w:sz w:val="20"/>
          <w:szCs w:val="24"/>
        </w:rPr>
      </w:pPr>
      <w:r w:rsidRPr="00A76588">
        <w:rPr>
          <w:sz w:val="20"/>
          <w:szCs w:val="24"/>
        </w:rPr>
        <w:t>Sana Sheikh, Mas</w:t>
      </w:r>
      <w:r>
        <w:rPr>
          <w:sz w:val="20"/>
          <w:szCs w:val="24"/>
        </w:rPr>
        <w:t>sachusetts General Hospital</w:t>
      </w:r>
    </w:p>
    <w:p w:rsidR="00B144D0" w:rsidRDefault="00ED3A38" w:rsidP="002F6B26">
      <w:pPr>
        <w:spacing w:before="100" w:after="0" w:line="240" w:lineRule="auto"/>
        <w:rPr>
          <w:sz w:val="20"/>
          <w:szCs w:val="24"/>
        </w:rPr>
      </w:pPr>
      <w:r>
        <w:rPr>
          <w:i/>
          <w:sz w:val="20"/>
          <w:szCs w:val="24"/>
        </w:rPr>
        <w:t>Wipe Off and Write On: Physical Cleansing Changes Goal Priming E</w:t>
      </w:r>
      <w:r w:rsidR="00B144D0" w:rsidRPr="00A76588">
        <w:rPr>
          <w:i/>
          <w:sz w:val="20"/>
          <w:szCs w:val="24"/>
        </w:rPr>
        <w:t>ffects</w:t>
      </w:r>
    </w:p>
    <w:p w:rsidR="00B144D0" w:rsidRPr="00A76588" w:rsidRDefault="00B144D0" w:rsidP="00B144D0">
      <w:pPr>
        <w:spacing w:after="0" w:line="240" w:lineRule="auto"/>
        <w:ind w:firstLine="720"/>
        <w:rPr>
          <w:i/>
          <w:sz w:val="20"/>
          <w:szCs w:val="24"/>
        </w:rPr>
      </w:pPr>
      <w:r w:rsidRPr="00A76588">
        <w:rPr>
          <w:sz w:val="20"/>
          <w:szCs w:val="24"/>
        </w:rPr>
        <w:t>Spike W.</w:t>
      </w:r>
      <w:r>
        <w:rPr>
          <w:i/>
          <w:sz w:val="20"/>
          <w:szCs w:val="24"/>
        </w:rPr>
        <w:t xml:space="preserve"> </w:t>
      </w:r>
      <w:r w:rsidRPr="00A76588">
        <w:rPr>
          <w:sz w:val="20"/>
          <w:szCs w:val="24"/>
        </w:rPr>
        <w:t>S. Lee &amp; Ping Don</w:t>
      </w:r>
      <w:r>
        <w:rPr>
          <w:sz w:val="20"/>
          <w:szCs w:val="24"/>
        </w:rPr>
        <w:t>g, University of Toronto</w:t>
      </w:r>
    </w:p>
    <w:p w:rsidR="00B144D0" w:rsidRPr="00A76588" w:rsidRDefault="00F74C67" w:rsidP="002F6B26">
      <w:pPr>
        <w:spacing w:before="100" w:after="0" w:line="240" w:lineRule="auto"/>
        <w:rPr>
          <w:i/>
          <w:sz w:val="20"/>
          <w:szCs w:val="24"/>
        </w:rPr>
      </w:pPr>
      <w:r>
        <w:rPr>
          <w:i/>
          <w:sz w:val="20"/>
          <w:szCs w:val="24"/>
        </w:rPr>
        <w:t>Accessibility is a Matter of Trust: Dispositional and C</w:t>
      </w:r>
      <w:r w:rsidR="00B144D0" w:rsidRPr="00A76588">
        <w:rPr>
          <w:i/>
          <w:sz w:val="20"/>
          <w:szCs w:val="24"/>
        </w:rPr>
        <w:t xml:space="preserve">ontextual </w:t>
      </w:r>
      <w:r>
        <w:rPr>
          <w:i/>
          <w:sz w:val="20"/>
          <w:szCs w:val="24"/>
        </w:rPr>
        <w:t>Distrust Blocks Accessibility E</w:t>
      </w:r>
      <w:r w:rsidR="00B144D0" w:rsidRPr="00A76588">
        <w:rPr>
          <w:i/>
          <w:sz w:val="20"/>
          <w:szCs w:val="24"/>
        </w:rPr>
        <w:t>ffects</w:t>
      </w:r>
    </w:p>
    <w:p w:rsidR="00B144D0" w:rsidRPr="00A76588" w:rsidRDefault="00B144D0" w:rsidP="00B144D0">
      <w:pPr>
        <w:spacing w:after="0" w:line="240" w:lineRule="auto"/>
        <w:ind w:left="720"/>
        <w:rPr>
          <w:sz w:val="20"/>
          <w:szCs w:val="24"/>
        </w:rPr>
      </w:pPr>
      <w:r w:rsidRPr="00A76588">
        <w:rPr>
          <w:sz w:val="20"/>
          <w:szCs w:val="24"/>
        </w:rPr>
        <w:t>Ruth Mayo, Tali Klei</w:t>
      </w:r>
      <w:r>
        <w:rPr>
          <w:sz w:val="20"/>
          <w:szCs w:val="24"/>
        </w:rPr>
        <w:t>man, Noa Sher, &amp; Andrey Elster,</w:t>
      </w:r>
      <w:r w:rsidRPr="00A76588">
        <w:rPr>
          <w:sz w:val="20"/>
          <w:szCs w:val="24"/>
        </w:rPr>
        <w:t xml:space="preserve"> The Hebrew University of Jerusalem</w:t>
      </w:r>
    </w:p>
    <w:p w:rsidR="00A35855" w:rsidRPr="003A7F14" w:rsidRDefault="00A35855" w:rsidP="00A34988">
      <w:pPr>
        <w:autoSpaceDE w:val="0"/>
        <w:autoSpaceDN w:val="0"/>
        <w:adjustRightInd w:val="0"/>
        <w:spacing w:after="0" w:line="240" w:lineRule="auto"/>
        <w:rPr>
          <w:rFonts w:cs="Cambria-Bold"/>
          <w:b/>
          <w:bCs/>
          <w:color w:val="000000"/>
          <w:sz w:val="16"/>
          <w:szCs w:val="16"/>
          <w:highlight w:val="green"/>
        </w:rPr>
      </w:pPr>
    </w:p>
    <w:p w:rsidR="00A51F27" w:rsidRPr="001F08EE" w:rsidRDefault="00CC5CA1" w:rsidP="00A34988">
      <w:pPr>
        <w:autoSpaceDE w:val="0"/>
        <w:autoSpaceDN w:val="0"/>
        <w:adjustRightInd w:val="0"/>
        <w:spacing w:after="0" w:line="240" w:lineRule="auto"/>
        <w:rPr>
          <w:rFonts w:cs="Cambria-Bold"/>
          <w:b/>
          <w:bCs/>
          <w:color w:val="000000"/>
          <w:sz w:val="20"/>
          <w:szCs w:val="20"/>
          <w:u w:val="single"/>
        </w:rPr>
      </w:pPr>
      <w:r>
        <w:rPr>
          <w:rFonts w:cs="Cambria-Bold"/>
          <w:b/>
          <w:bCs/>
          <w:color w:val="000000"/>
          <w:sz w:val="20"/>
          <w:szCs w:val="20"/>
          <w:u w:val="single"/>
        </w:rPr>
        <w:br w:type="page"/>
      </w:r>
      <w:r w:rsidR="00815CD2" w:rsidRPr="001F08EE">
        <w:rPr>
          <w:rFonts w:cs="Cambria-Bold"/>
          <w:b/>
          <w:bCs/>
          <w:color w:val="000000"/>
          <w:sz w:val="20"/>
          <w:szCs w:val="20"/>
          <w:u w:val="single"/>
        </w:rPr>
        <w:lastRenderedPageBreak/>
        <w:t>Experiencing Gender: How Children Learn About, Use, and Internalize Gender in Everyday Life</w:t>
      </w:r>
    </w:p>
    <w:p w:rsidR="00815CD2" w:rsidRPr="00C13767" w:rsidRDefault="00DB52E8" w:rsidP="00C13767">
      <w:pPr>
        <w:autoSpaceDE w:val="0"/>
        <w:autoSpaceDN w:val="0"/>
        <w:adjustRightInd w:val="0"/>
        <w:spacing w:before="80" w:after="0" w:line="240" w:lineRule="auto"/>
        <w:rPr>
          <w:rFonts w:cs="Cambria"/>
          <w:color w:val="000000"/>
          <w:sz w:val="20"/>
          <w:szCs w:val="20"/>
        </w:rPr>
      </w:pPr>
      <w:r w:rsidRPr="001F08EE">
        <w:rPr>
          <w:rFonts w:cs="Cambria"/>
          <w:color w:val="000000"/>
          <w:sz w:val="20"/>
          <w:szCs w:val="20"/>
        </w:rPr>
        <w:t xml:space="preserve">Chair: </w:t>
      </w:r>
      <w:r w:rsidR="00815CD2" w:rsidRPr="001F08EE">
        <w:rPr>
          <w:rFonts w:cs="Cambria"/>
          <w:color w:val="000000"/>
          <w:sz w:val="20"/>
          <w:szCs w:val="20"/>
        </w:rPr>
        <w:t>Kristina R. Olson, University of Washington</w:t>
      </w:r>
    </w:p>
    <w:p w:rsidR="00815CD2" w:rsidRPr="001F08EE" w:rsidRDefault="00815CD2" w:rsidP="00C13767">
      <w:pPr>
        <w:pStyle w:val="Body"/>
        <w:shd w:val="clear" w:color="auto" w:fill="FFFFFF"/>
        <w:spacing w:before="80" w:after="0" w:line="240" w:lineRule="auto"/>
        <w:rPr>
          <w:rFonts w:eastAsia="Arial" w:cs="Times New Roman"/>
          <w:i/>
          <w:color w:val="222222"/>
          <w:sz w:val="20"/>
          <w:u w:color="222222"/>
        </w:rPr>
      </w:pPr>
      <w:r w:rsidRPr="00FF44A6">
        <w:rPr>
          <w:rFonts w:cs="Times New Roman"/>
          <w:i/>
          <w:color w:val="222222"/>
          <w:sz w:val="20"/>
          <w:szCs w:val="20"/>
          <w:u w:color="222222"/>
          <w:lang w:val="en-US"/>
        </w:rPr>
        <w:t>Ge</w:t>
      </w:r>
      <w:r w:rsidRPr="00FF44A6">
        <w:rPr>
          <w:rFonts w:cs="Times New Roman"/>
          <w:i/>
          <w:color w:val="222222"/>
          <w:sz w:val="20"/>
          <w:u w:color="222222"/>
          <w:lang w:val="en-US"/>
        </w:rPr>
        <w:t>nd</w:t>
      </w:r>
      <w:r w:rsidRPr="001F08EE">
        <w:rPr>
          <w:rFonts w:cs="Times New Roman"/>
          <w:i/>
          <w:color w:val="222222"/>
          <w:sz w:val="20"/>
          <w:u w:color="222222"/>
          <w:lang w:val="en-US"/>
        </w:rPr>
        <w:t xml:space="preserve">er and STEM: </w:t>
      </w:r>
      <w:r w:rsidR="00D7255D">
        <w:rPr>
          <w:rFonts w:cs="Times New Roman"/>
          <w:i/>
          <w:color w:val="222222"/>
          <w:sz w:val="20"/>
          <w:u w:color="222222"/>
          <w:lang w:val="en-US"/>
        </w:rPr>
        <w:t>When Believing in One's C</w:t>
      </w:r>
      <w:r w:rsidR="00F16C74">
        <w:rPr>
          <w:rFonts w:cs="Times New Roman"/>
          <w:i/>
          <w:color w:val="222222"/>
          <w:sz w:val="20"/>
          <w:u w:color="222222"/>
          <w:lang w:val="en-US"/>
        </w:rPr>
        <w:t>hild's</w:t>
      </w:r>
      <w:r w:rsidR="00D7255D">
        <w:rPr>
          <w:rFonts w:cs="Times New Roman"/>
          <w:i/>
          <w:color w:val="222222"/>
          <w:sz w:val="20"/>
          <w:u w:color="222222"/>
          <w:lang w:val="en-US"/>
        </w:rPr>
        <w:t xml:space="preserve"> Talent is A</w:t>
      </w:r>
      <w:r w:rsidRPr="001F08EE">
        <w:rPr>
          <w:rFonts w:cs="Times New Roman"/>
          <w:i/>
          <w:color w:val="222222"/>
          <w:sz w:val="20"/>
          <w:u w:color="222222"/>
          <w:lang w:val="en-US"/>
        </w:rPr>
        <w:t>daptive</w:t>
      </w:r>
    </w:p>
    <w:p w:rsidR="00815CD2" w:rsidRPr="001F08EE" w:rsidRDefault="00815CD2" w:rsidP="00815CD2">
      <w:pPr>
        <w:pStyle w:val="Body"/>
        <w:spacing w:after="0" w:line="240" w:lineRule="auto"/>
        <w:ind w:firstLine="720"/>
        <w:rPr>
          <w:rFonts w:cs="Times New Roman"/>
          <w:color w:val="222222"/>
          <w:sz w:val="20"/>
          <w:u w:color="222222"/>
          <w:lang w:val="en-US"/>
        </w:rPr>
      </w:pPr>
      <w:r w:rsidRPr="001F08EE">
        <w:rPr>
          <w:rFonts w:cs="Times New Roman"/>
          <w:sz w:val="20"/>
        </w:rPr>
        <w:t xml:space="preserve">Jacquelynne Eccles, </w:t>
      </w:r>
      <w:r w:rsidRPr="001F08EE">
        <w:rPr>
          <w:rFonts w:cs="Times New Roman"/>
          <w:color w:val="222222"/>
          <w:sz w:val="20"/>
          <w:u w:color="222222"/>
          <w:lang w:val="en-US"/>
        </w:rPr>
        <w:t xml:space="preserve">Anna-Lena Dicke, &amp; Nayssan Safavian, </w:t>
      </w:r>
    </w:p>
    <w:p w:rsidR="00815CD2" w:rsidRPr="001F08EE" w:rsidRDefault="00815CD2" w:rsidP="00815CD2">
      <w:pPr>
        <w:pStyle w:val="Body"/>
        <w:spacing w:after="0" w:line="240" w:lineRule="auto"/>
        <w:ind w:firstLine="720"/>
        <w:rPr>
          <w:rFonts w:eastAsia="Arial" w:cs="Times New Roman"/>
          <w:color w:val="222222"/>
          <w:sz w:val="20"/>
          <w:u w:color="222222"/>
        </w:rPr>
      </w:pPr>
      <w:r w:rsidRPr="001F08EE">
        <w:rPr>
          <w:rFonts w:cs="Times New Roman"/>
          <w:color w:val="222222"/>
          <w:sz w:val="20"/>
          <w:u w:color="222222"/>
          <w:lang w:val="en-US"/>
        </w:rPr>
        <w:t>University of California, Irvine</w:t>
      </w:r>
    </w:p>
    <w:p w:rsidR="00815CD2" w:rsidRPr="001F08EE" w:rsidRDefault="00815CD2" w:rsidP="00225305">
      <w:pPr>
        <w:pStyle w:val="Body"/>
        <w:shd w:val="clear" w:color="auto" w:fill="FFFFFF"/>
        <w:spacing w:before="60" w:after="0" w:line="240" w:lineRule="auto"/>
        <w:rPr>
          <w:rFonts w:eastAsia="Arial" w:cs="Times New Roman"/>
          <w:i/>
          <w:color w:val="222222"/>
          <w:sz w:val="20"/>
          <w:u w:color="222222"/>
        </w:rPr>
      </w:pPr>
      <w:r w:rsidRPr="001F08EE">
        <w:rPr>
          <w:rFonts w:cs="Times New Roman"/>
          <w:i/>
          <w:color w:val="222222"/>
          <w:sz w:val="20"/>
          <w:u w:color="222222"/>
          <w:lang w:val="en-US"/>
        </w:rPr>
        <w:t>The Development of Gender Stereotypes about Intelligence</w:t>
      </w:r>
    </w:p>
    <w:p w:rsidR="00815CD2" w:rsidRPr="001F08EE" w:rsidRDefault="00815CD2" w:rsidP="00815CD2">
      <w:pPr>
        <w:pStyle w:val="Body"/>
        <w:shd w:val="clear" w:color="auto" w:fill="FFFFFF"/>
        <w:spacing w:after="0" w:line="240" w:lineRule="auto"/>
        <w:ind w:firstLine="720"/>
        <w:rPr>
          <w:rFonts w:cs="Times New Roman"/>
          <w:color w:val="222222"/>
          <w:sz w:val="20"/>
          <w:u w:color="222222"/>
          <w:lang w:val="en-US"/>
        </w:rPr>
      </w:pPr>
      <w:r w:rsidRPr="001F08EE">
        <w:rPr>
          <w:rFonts w:cs="Times New Roman"/>
          <w:color w:val="222222"/>
          <w:sz w:val="20"/>
          <w:u w:color="222222"/>
          <w:lang w:val="en-US"/>
        </w:rPr>
        <w:t>Andrei Cimpian &amp; Lin Bian, University of Illinois</w:t>
      </w:r>
    </w:p>
    <w:p w:rsidR="00815CD2" w:rsidRPr="001F08EE" w:rsidRDefault="00815CD2" w:rsidP="00815CD2">
      <w:pPr>
        <w:pStyle w:val="Body"/>
        <w:shd w:val="clear" w:color="auto" w:fill="FFFFFF"/>
        <w:spacing w:after="0" w:line="240" w:lineRule="auto"/>
        <w:ind w:firstLine="720"/>
        <w:rPr>
          <w:rFonts w:eastAsia="Arial" w:cs="Times New Roman"/>
          <w:color w:val="222222"/>
          <w:sz w:val="20"/>
          <w:u w:color="222222"/>
        </w:rPr>
      </w:pPr>
      <w:r w:rsidRPr="001F08EE">
        <w:rPr>
          <w:rFonts w:cs="Times New Roman"/>
          <w:color w:val="222222"/>
          <w:sz w:val="20"/>
          <w:u w:color="222222"/>
          <w:lang w:val="en-US"/>
        </w:rPr>
        <w:t>Sarah-Jane Leslie, Princeton University</w:t>
      </w:r>
    </w:p>
    <w:p w:rsidR="00815CD2" w:rsidRPr="001F08EE" w:rsidRDefault="008368B0" w:rsidP="00225305">
      <w:pPr>
        <w:pStyle w:val="Body"/>
        <w:shd w:val="clear" w:color="auto" w:fill="FFFFFF"/>
        <w:spacing w:before="60" w:after="0" w:line="240" w:lineRule="auto"/>
        <w:rPr>
          <w:rFonts w:eastAsia="Arial" w:cs="Times New Roman"/>
          <w:i/>
          <w:color w:val="222222"/>
          <w:sz w:val="20"/>
          <w:u w:color="222222"/>
        </w:rPr>
      </w:pPr>
      <w:r>
        <w:rPr>
          <w:rFonts w:cs="Times New Roman"/>
          <w:i/>
          <w:color w:val="222222"/>
          <w:sz w:val="20"/>
          <w:u w:color="222222"/>
          <w:lang w:val="en-US"/>
        </w:rPr>
        <w:t>To Pink or Not to Pink?: Gender Identity Development from Early to Middle C</w:t>
      </w:r>
      <w:r w:rsidR="00815CD2" w:rsidRPr="001F08EE">
        <w:rPr>
          <w:rFonts w:cs="Times New Roman"/>
          <w:i/>
          <w:color w:val="222222"/>
          <w:sz w:val="20"/>
          <w:u w:color="222222"/>
          <w:lang w:val="en-US"/>
        </w:rPr>
        <w:t>hildhood</w:t>
      </w:r>
    </w:p>
    <w:p w:rsidR="00815CD2" w:rsidRPr="001F08EE" w:rsidRDefault="00815CD2" w:rsidP="00815CD2">
      <w:pPr>
        <w:pStyle w:val="Body"/>
        <w:shd w:val="clear" w:color="auto" w:fill="FFFFFF"/>
        <w:spacing w:after="0" w:line="240" w:lineRule="auto"/>
        <w:ind w:firstLine="720"/>
        <w:rPr>
          <w:rFonts w:cs="Times New Roman"/>
          <w:color w:val="222222"/>
          <w:sz w:val="20"/>
          <w:u w:color="222222"/>
          <w:lang w:val="en-US"/>
        </w:rPr>
      </w:pPr>
      <w:r w:rsidRPr="001F08EE">
        <w:rPr>
          <w:rFonts w:cs="Times New Roman"/>
          <w:color w:val="222222"/>
          <w:sz w:val="20"/>
          <w:u w:color="222222"/>
          <w:lang w:val="en-US"/>
        </w:rPr>
        <w:t>May Ling Halim, California State University, Long Beach</w:t>
      </w:r>
    </w:p>
    <w:p w:rsidR="00815CD2" w:rsidRPr="001F08EE" w:rsidRDefault="00815CD2" w:rsidP="00815CD2">
      <w:pPr>
        <w:pStyle w:val="Body"/>
        <w:shd w:val="clear" w:color="auto" w:fill="FFFFFF"/>
        <w:spacing w:after="0" w:line="240" w:lineRule="auto"/>
        <w:ind w:left="720"/>
        <w:rPr>
          <w:rFonts w:cs="Times New Roman"/>
          <w:color w:val="222222"/>
          <w:sz w:val="20"/>
          <w:u w:color="222222"/>
          <w:lang w:val="en-US"/>
        </w:rPr>
      </w:pPr>
      <w:r w:rsidRPr="001F08EE">
        <w:rPr>
          <w:rFonts w:cs="Times New Roman"/>
          <w:color w:val="222222"/>
          <w:sz w:val="20"/>
          <w:u w:color="222222"/>
          <w:lang w:val="en-US"/>
        </w:rPr>
        <w:t>Diane N. Ruble, Catherine S. Tamis-LeMonda, David M. Amodio, &amp; Patrick E. Shrout, New York University</w:t>
      </w:r>
    </w:p>
    <w:p w:rsidR="00815CD2" w:rsidRPr="001F08EE" w:rsidRDefault="00815CD2" w:rsidP="00815CD2">
      <w:pPr>
        <w:pStyle w:val="Body"/>
        <w:shd w:val="clear" w:color="auto" w:fill="FFFFFF"/>
        <w:spacing w:after="0" w:line="240" w:lineRule="auto"/>
        <w:ind w:firstLine="720"/>
        <w:rPr>
          <w:rFonts w:cs="Times New Roman"/>
          <w:color w:val="222222"/>
          <w:sz w:val="20"/>
          <w:u w:color="222222"/>
          <w:lang w:val="en-US"/>
        </w:rPr>
      </w:pPr>
      <w:r w:rsidRPr="001F08EE">
        <w:rPr>
          <w:rFonts w:cs="Times New Roman"/>
          <w:color w:val="222222"/>
          <w:sz w:val="20"/>
          <w:u w:color="222222"/>
          <w:lang w:val="en-US"/>
        </w:rPr>
        <w:t>Florrie Fei-Yin Ng, Chinese University of Hong Kong</w:t>
      </w:r>
    </w:p>
    <w:p w:rsidR="00815CD2" w:rsidRPr="001F08EE" w:rsidRDefault="00815CD2" w:rsidP="00815CD2">
      <w:pPr>
        <w:pStyle w:val="Body"/>
        <w:shd w:val="clear" w:color="auto" w:fill="FFFFFF"/>
        <w:spacing w:after="0" w:line="240" w:lineRule="auto"/>
        <w:ind w:firstLine="720"/>
        <w:rPr>
          <w:rFonts w:eastAsia="Arial" w:cs="Times New Roman"/>
          <w:color w:val="222222"/>
          <w:sz w:val="20"/>
          <w:u w:color="222222"/>
        </w:rPr>
      </w:pPr>
      <w:r w:rsidRPr="001F08EE">
        <w:rPr>
          <w:rFonts w:cs="Times New Roman"/>
          <w:color w:val="222222"/>
          <w:sz w:val="20"/>
          <w:u w:color="222222"/>
          <w:lang w:val="en-US"/>
        </w:rPr>
        <w:t>Keumjoo Kwak, Seoul National University</w:t>
      </w:r>
    </w:p>
    <w:p w:rsidR="00815CD2" w:rsidRPr="001F08EE" w:rsidRDefault="00F578CA" w:rsidP="00225305">
      <w:pPr>
        <w:pStyle w:val="Body"/>
        <w:spacing w:before="60" w:after="0" w:line="240" w:lineRule="auto"/>
        <w:rPr>
          <w:rFonts w:eastAsia="Arial" w:cs="Times New Roman"/>
          <w:b/>
          <w:bCs/>
          <w:i/>
          <w:sz w:val="20"/>
        </w:rPr>
      </w:pPr>
      <w:r>
        <w:rPr>
          <w:rFonts w:cs="Times New Roman"/>
          <w:i/>
          <w:sz w:val="20"/>
          <w:lang w:val="en-US"/>
        </w:rPr>
        <w:t>When Gender and Sex Diverge: Gender Identity and Gender Stereotyping amongst Gender Diverse C</w:t>
      </w:r>
      <w:r w:rsidR="00815CD2" w:rsidRPr="001F08EE">
        <w:rPr>
          <w:rFonts w:cs="Times New Roman"/>
          <w:i/>
          <w:sz w:val="20"/>
          <w:lang w:val="en-US"/>
        </w:rPr>
        <w:t>hildren</w:t>
      </w:r>
    </w:p>
    <w:p w:rsidR="009C68F3" w:rsidRDefault="00815CD2" w:rsidP="00D4396F">
      <w:pPr>
        <w:pStyle w:val="Body"/>
        <w:spacing w:after="0" w:line="240" w:lineRule="auto"/>
        <w:ind w:left="720"/>
        <w:rPr>
          <w:rFonts w:cs="Times New Roman"/>
          <w:sz w:val="20"/>
          <w:lang w:val="en-US"/>
        </w:rPr>
      </w:pPr>
      <w:r w:rsidRPr="001F08EE">
        <w:rPr>
          <w:rFonts w:cs="Times New Roman"/>
          <w:sz w:val="20"/>
          <w:lang w:val="en-US"/>
        </w:rPr>
        <w:t>Kristina R. Olson, Madeleine DeMeules, &amp; Lily Durwood, University of Washington</w:t>
      </w:r>
    </w:p>
    <w:p w:rsidR="008D6CAD" w:rsidRPr="003800D2" w:rsidRDefault="008D6CAD" w:rsidP="00871F79">
      <w:pPr>
        <w:pStyle w:val="Body"/>
        <w:spacing w:after="0" w:line="240" w:lineRule="auto"/>
        <w:ind w:left="720"/>
        <w:rPr>
          <w:rFonts w:ascii="Times New Roman" w:eastAsia="Arial" w:hAnsi="Times New Roman" w:cs="Times New Roman"/>
          <w:sz w:val="28"/>
          <w:szCs w:val="28"/>
        </w:rPr>
      </w:pPr>
    </w:p>
    <w:p w:rsidR="004E3F7C" w:rsidRPr="00FB79B9" w:rsidRDefault="00C75889" w:rsidP="00A34988">
      <w:pPr>
        <w:spacing w:after="0" w:line="240" w:lineRule="auto"/>
        <w:rPr>
          <w:sz w:val="20"/>
          <w:szCs w:val="20"/>
        </w:rPr>
      </w:pPr>
      <w:r w:rsidRPr="00FB79B9">
        <w:rPr>
          <w:sz w:val="20"/>
          <w:szCs w:val="20"/>
        </w:rPr>
        <w:pict>
          <v:rect id="_x0000_i1029" style="width:0;height:1.5pt" o:hralign="center" o:hrstd="t" o:hr="t" fillcolor="#aaa" stroked="f"/>
        </w:pict>
      </w:r>
    </w:p>
    <w:p w:rsidR="00A51F27" w:rsidRDefault="00896349" w:rsidP="00A34988">
      <w:pPr>
        <w:spacing w:after="0" w:line="240" w:lineRule="auto"/>
        <w:rPr>
          <w:i/>
          <w:iCs/>
          <w:color w:val="FF0000"/>
          <w:sz w:val="20"/>
          <w:szCs w:val="20"/>
        </w:rPr>
      </w:pPr>
      <w:r w:rsidRPr="00FB79B9">
        <w:rPr>
          <w:iCs/>
          <w:sz w:val="20"/>
          <w:szCs w:val="20"/>
        </w:rPr>
        <w:t>10:55</w:t>
      </w:r>
      <w:r w:rsidR="00A80DD6">
        <w:rPr>
          <w:iCs/>
          <w:sz w:val="20"/>
          <w:szCs w:val="20"/>
        </w:rPr>
        <w:t>am</w:t>
      </w:r>
      <w:r w:rsidRPr="00FB79B9">
        <w:rPr>
          <w:iCs/>
          <w:sz w:val="20"/>
          <w:szCs w:val="20"/>
        </w:rPr>
        <w:t xml:space="preserve"> – 11:10am</w:t>
      </w:r>
      <w:bookmarkStart w:id="1" w:name="OLE_LINK1"/>
      <w:bookmarkStart w:id="2" w:name="OLE_LINK2"/>
      <w:r w:rsidRPr="00FB79B9">
        <w:rPr>
          <w:i/>
          <w:iCs/>
          <w:sz w:val="20"/>
          <w:szCs w:val="20"/>
        </w:rPr>
        <w:t xml:space="preserve"> </w:t>
      </w:r>
      <w:bookmarkEnd w:id="1"/>
      <w:bookmarkEnd w:id="2"/>
      <w:r w:rsidRPr="000D1798">
        <w:rPr>
          <w:b/>
          <w:iCs/>
          <w:color w:val="FF0000"/>
          <w:sz w:val="20"/>
          <w:szCs w:val="20"/>
        </w:rPr>
        <w:t>Coffee break</w:t>
      </w:r>
      <w:r w:rsidR="00E42074" w:rsidRPr="00FB79B9">
        <w:rPr>
          <w:i/>
          <w:iCs/>
          <w:color w:val="FF0000"/>
          <w:sz w:val="20"/>
          <w:szCs w:val="20"/>
        </w:rPr>
        <w:t xml:space="preserve"> </w:t>
      </w:r>
    </w:p>
    <w:p w:rsidR="004E3F7C" w:rsidRPr="00FB79B9" w:rsidRDefault="00C75889" w:rsidP="00A34988">
      <w:pPr>
        <w:spacing w:after="0" w:line="240" w:lineRule="auto"/>
        <w:rPr>
          <w:sz w:val="20"/>
          <w:szCs w:val="20"/>
        </w:rPr>
      </w:pPr>
      <w:r w:rsidRPr="00FB79B9">
        <w:rPr>
          <w:sz w:val="20"/>
          <w:szCs w:val="20"/>
        </w:rPr>
        <w:pict>
          <v:rect id="_x0000_i1030" style="width:0;height:1.5pt" o:hralign="center" o:hrstd="t" o:hr="t" fillcolor="#aaa" stroked="f"/>
        </w:pict>
      </w:r>
    </w:p>
    <w:p w:rsidR="00871F79" w:rsidRPr="003800D2" w:rsidRDefault="00871F79" w:rsidP="00A34988">
      <w:pPr>
        <w:spacing w:after="0" w:line="240" w:lineRule="auto"/>
        <w:rPr>
          <w:sz w:val="28"/>
          <w:szCs w:val="28"/>
        </w:rPr>
      </w:pPr>
    </w:p>
    <w:p w:rsidR="00DD6EBC" w:rsidRPr="00FB79B9" w:rsidRDefault="00896349" w:rsidP="00A34988">
      <w:pPr>
        <w:spacing w:after="0" w:line="240" w:lineRule="auto"/>
        <w:rPr>
          <w:b/>
          <w:bCs/>
          <w:color w:val="FF0000"/>
          <w:sz w:val="20"/>
          <w:szCs w:val="20"/>
        </w:rPr>
      </w:pPr>
      <w:r w:rsidRPr="00FB79B9">
        <w:rPr>
          <w:sz w:val="20"/>
          <w:szCs w:val="20"/>
        </w:rPr>
        <w:t>11:10</w:t>
      </w:r>
      <w:r w:rsidR="00A80DD6">
        <w:rPr>
          <w:sz w:val="20"/>
          <w:szCs w:val="20"/>
        </w:rPr>
        <w:t>am</w:t>
      </w:r>
      <w:r w:rsidRPr="00FB79B9">
        <w:rPr>
          <w:sz w:val="20"/>
          <w:szCs w:val="20"/>
        </w:rPr>
        <w:t xml:space="preserve"> – 12:20pm </w:t>
      </w:r>
      <w:r w:rsidRPr="00FB79B9">
        <w:rPr>
          <w:b/>
          <w:bCs/>
          <w:color w:val="FF0000"/>
          <w:sz w:val="20"/>
          <w:szCs w:val="20"/>
        </w:rPr>
        <w:t xml:space="preserve">Symposia Session </w:t>
      </w:r>
      <w:r w:rsidR="00D13435">
        <w:rPr>
          <w:b/>
          <w:bCs/>
          <w:color w:val="FF0000"/>
          <w:sz w:val="20"/>
          <w:szCs w:val="20"/>
        </w:rPr>
        <w:t>F</w:t>
      </w:r>
      <w:r w:rsidRPr="00FB79B9">
        <w:rPr>
          <w:b/>
          <w:bCs/>
          <w:color w:val="FF0000"/>
          <w:sz w:val="20"/>
          <w:szCs w:val="20"/>
        </w:rPr>
        <w:t>3</w:t>
      </w:r>
    </w:p>
    <w:p w:rsidR="00DD6EBC" w:rsidRPr="003800D2" w:rsidRDefault="00DD6EBC" w:rsidP="00A34988">
      <w:pPr>
        <w:spacing w:after="0" w:line="240" w:lineRule="auto"/>
        <w:rPr>
          <w:b/>
          <w:bCs/>
          <w:color w:val="FF0000"/>
          <w:sz w:val="28"/>
          <w:szCs w:val="28"/>
        </w:rPr>
      </w:pPr>
    </w:p>
    <w:p w:rsidR="00722E5E" w:rsidRPr="00871F79" w:rsidRDefault="003506D4" w:rsidP="00722E5E">
      <w:pPr>
        <w:spacing w:after="0" w:line="240" w:lineRule="auto"/>
        <w:rPr>
          <w:b/>
          <w:sz w:val="20"/>
          <w:szCs w:val="20"/>
          <w:u w:val="single"/>
        </w:rPr>
      </w:pPr>
      <w:r w:rsidRPr="00871F79">
        <w:rPr>
          <w:b/>
          <w:sz w:val="20"/>
          <w:szCs w:val="20"/>
          <w:u w:val="single"/>
        </w:rPr>
        <w:t>Delay of Gratification: Contemporary Perspectives on a Classic Construct</w:t>
      </w:r>
    </w:p>
    <w:p w:rsidR="00722E5E" w:rsidRPr="00722E5E" w:rsidRDefault="00722E5E" w:rsidP="003800D2">
      <w:pPr>
        <w:spacing w:before="100" w:after="0" w:line="240" w:lineRule="auto"/>
        <w:rPr>
          <w:sz w:val="20"/>
          <w:szCs w:val="20"/>
        </w:rPr>
      </w:pPr>
      <w:r w:rsidRPr="00722E5E">
        <w:rPr>
          <w:sz w:val="20"/>
          <w:szCs w:val="20"/>
        </w:rPr>
        <w:t xml:space="preserve">Chairs: </w:t>
      </w:r>
      <w:r w:rsidR="003506D4">
        <w:rPr>
          <w:sz w:val="20"/>
          <w:szCs w:val="20"/>
        </w:rPr>
        <w:t>Vivian Zayas, Cornell University &amp; Ozlem Ayduk, University of California, Berkeley</w:t>
      </w:r>
    </w:p>
    <w:p w:rsidR="003506D4" w:rsidRPr="003506D4" w:rsidRDefault="00A93527" w:rsidP="003800D2">
      <w:pPr>
        <w:spacing w:before="100" w:after="0" w:line="240" w:lineRule="auto"/>
        <w:rPr>
          <w:i/>
          <w:sz w:val="20"/>
          <w:szCs w:val="20"/>
        </w:rPr>
      </w:pPr>
      <w:r>
        <w:rPr>
          <w:i/>
          <w:sz w:val="20"/>
          <w:szCs w:val="20"/>
        </w:rPr>
        <w:t>Delay of Gratification in Childhood Linked to Cortical Interactions with the Nucleus A</w:t>
      </w:r>
      <w:r w:rsidR="003506D4" w:rsidRPr="003506D4">
        <w:rPr>
          <w:i/>
          <w:sz w:val="20"/>
          <w:szCs w:val="20"/>
        </w:rPr>
        <w:t>ccumbens</w:t>
      </w:r>
    </w:p>
    <w:p w:rsidR="003506D4" w:rsidRPr="003506D4" w:rsidRDefault="003506D4" w:rsidP="007E68AF">
      <w:pPr>
        <w:spacing w:after="0" w:line="240" w:lineRule="auto"/>
        <w:ind w:firstLine="720"/>
        <w:rPr>
          <w:sz w:val="20"/>
          <w:szCs w:val="20"/>
        </w:rPr>
      </w:pPr>
      <w:r w:rsidRPr="003506D4">
        <w:rPr>
          <w:sz w:val="20"/>
          <w:szCs w:val="20"/>
        </w:rPr>
        <w:t>Ozlem Ayduk, University of California, Berkeley</w:t>
      </w:r>
    </w:p>
    <w:p w:rsidR="003506D4" w:rsidRPr="003506D4" w:rsidRDefault="003506D4" w:rsidP="007E68AF">
      <w:pPr>
        <w:spacing w:after="0" w:line="240" w:lineRule="auto"/>
        <w:ind w:firstLine="720"/>
        <w:rPr>
          <w:sz w:val="20"/>
          <w:szCs w:val="20"/>
        </w:rPr>
      </w:pPr>
      <w:r w:rsidRPr="003506D4">
        <w:rPr>
          <w:sz w:val="20"/>
          <w:szCs w:val="20"/>
        </w:rPr>
        <w:t>Anna Luerssen, Lehman College – City University of New York</w:t>
      </w:r>
    </w:p>
    <w:p w:rsidR="003506D4" w:rsidRPr="003506D4" w:rsidRDefault="003506D4" w:rsidP="007E68AF">
      <w:pPr>
        <w:spacing w:after="0" w:line="240" w:lineRule="auto"/>
        <w:ind w:firstLine="720"/>
        <w:rPr>
          <w:sz w:val="20"/>
          <w:szCs w:val="20"/>
        </w:rPr>
      </w:pPr>
      <w:r w:rsidRPr="003506D4">
        <w:rPr>
          <w:sz w:val="20"/>
          <w:szCs w:val="20"/>
        </w:rPr>
        <w:t>Anett Gyurak, Stanford University</w:t>
      </w:r>
    </w:p>
    <w:p w:rsidR="003506D4" w:rsidRPr="003506D4" w:rsidRDefault="003506D4" w:rsidP="007E68AF">
      <w:pPr>
        <w:spacing w:after="0" w:line="240" w:lineRule="auto"/>
        <w:ind w:firstLine="720"/>
        <w:rPr>
          <w:sz w:val="20"/>
          <w:szCs w:val="20"/>
        </w:rPr>
      </w:pPr>
      <w:r w:rsidRPr="003506D4">
        <w:rPr>
          <w:sz w:val="20"/>
          <w:szCs w:val="20"/>
        </w:rPr>
        <w:t>Carter Wendelken &amp; Silvia A. Bunge, University of California, Berkeley</w:t>
      </w:r>
    </w:p>
    <w:p w:rsidR="003506D4" w:rsidRPr="003506D4" w:rsidRDefault="003506D4" w:rsidP="003800D2">
      <w:pPr>
        <w:spacing w:before="100" w:after="0" w:line="240" w:lineRule="auto"/>
        <w:rPr>
          <w:i/>
          <w:sz w:val="20"/>
          <w:szCs w:val="20"/>
        </w:rPr>
      </w:pPr>
      <w:r w:rsidRPr="003506D4">
        <w:rPr>
          <w:i/>
          <w:sz w:val="20"/>
          <w:szCs w:val="20"/>
        </w:rPr>
        <w:t>Experiencing Delays and their Consequences during Game Play</w:t>
      </w:r>
    </w:p>
    <w:p w:rsidR="003506D4" w:rsidRPr="003506D4" w:rsidRDefault="003506D4" w:rsidP="003506D4">
      <w:pPr>
        <w:spacing w:after="0" w:line="240" w:lineRule="auto"/>
        <w:ind w:firstLine="720"/>
        <w:rPr>
          <w:sz w:val="20"/>
          <w:szCs w:val="20"/>
        </w:rPr>
      </w:pPr>
      <w:r w:rsidRPr="003506D4">
        <w:rPr>
          <w:sz w:val="20"/>
          <w:szCs w:val="20"/>
        </w:rPr>
        <w:t>Michael Young, Kansas State University</w:t>
      </w:r>
    </w:p>
    <w:p w:rsidR="003506D4" w:rsidRPr="003506D4" w:rsidRDefault="003800D2" w:rsidP="003800D2">
      <w:pPr>
        <w:spacing w:before="100" w:after="0" w:line="240" w:lineRule="auto"/>
        <w:rPr>
          <w:i/>
          <w:sz w:val="20"/>
          <w:szCs w:val="20"/>
        </w:rPr>
      </w:pPr>
      <w:r>
        <w:rPr>
          <w:i/>
          <w:sz w:val="20"/>
          <w:szCs w:val="20"/>
        </w:rPr>
        <w:br w:type="page"/>
      </w:r>
      <w:r w:rsidR="006C103E">
        <w:rPr>
          <w:i/>
          <w:sz w:val="20"/>
          <w:szCs w:val="20"/>
        </w:rPr>
        <w:lastRenderedPageBreak/>
        <w:t>Resisting Digital Distractions: Self-Distancing I</w:t>
      </w:r>
      <w:r w:rsidR="003506D4" w:rsidRPr="003506D4">
        <w:rPr>
          <w:i/>
          <w:sz w:val="20"/>
          <w:szCs w:val="20"/>
        </w:rPr>
        <w:t>mprov</w:t>
      </w:r>
      <w:r w:rsidR="006C103E">
        <w:rPr>
          <w:i/>
          <w:sz w:val="20"/>
          <w:szCs w:val="20"/>
        </w:rPr>
        <w:t>es Diligence in Adults and C</w:t>
      </w:r>
      <w:r w:rsidR="003506D4" w:rsidRPr="003506D4">
        <w:rPr>
          <w:i/>
          <w:sz w:val="20"/>
          <w:szCs w:val="20"/>
        </w:rPr>
        <w:t>hildren</w:t>
      </w:r>
    </w:p>
    <w:p w:rsidR="003506D4" w:rsidRPr="003506D4" w:rsidRDefault="003506D4" w:rsidP="007E68AF">
      <w:pPr>
        <w:spacing w:after="0" w:line="240" w:lineRule="auto"/>
        <w:ind w:firstLine="720"/>
        <w:rPr>
          <w:sz w:val="20"/>
          <w:szCs w:val="20"/>
        </w:rPr>
      </w:pPr>
      <w:r w:rsidRPr="003506D4">
        <w:rPr>
          <w:sz w:val="20"/>
          <w:szCs w:val="20"/>
        </w:rPr>
        <w:t>Rachel White, University of Pennsylvania</w:t>
      </w:r>
    </w:p>
    <w:p w:rsidR="003506D4" w:rsidRPr="003506D4" w:rsidRDefault="003506D4" w:rsidP="007E68AF">
      <w:pPr>
        <w:spacing w:after="0" w:line="240" w:lineRule="auto"/>
        <w:ind w:firstLine="720"/>
        <w:rPr>
          <w:sz w:val="20"/>
          <w:szCs w:val="20"/>
        </w:rPr>
      </w:pPr>
      <w:r w:rsidRPr="003506D4">
        <w:rPr>
          <w:sz w:val="20"/>
          <w:szCs w:val="20"/>
        </w:rPr>
        <w:t>Emily Prager, University of Minnesota</w:t>
      </w:r>
    </w:p>
    <w:p w:rsidR="003506D4" w:rsidRPr="003506D4" w:rsidRDefault="003506D4" w:rsidP="007E68AF">
      <w:pPr>
        <w:spacing w:after="0" w:line="240" w:lineRule="auto"/>
        <w:ind w:firstLine="720"/>
        <w:rPr>
          <w:sz w:val="20"/>
          <w:szCs w:val="20"/>
        </w:rPr>
      </w:pPr>
      <w:r w:rsidRPr="003506D4">
        <w:rPr>
          <w:sz w:val="20"/>
          <w:szCs w:val="20"/>
        </w:rPr>
        <w:t>Ethan Kross, University of Michigan</w:t>
      </w:r>
    </w:p>
    <w:p w:rsidR="003506D4" w:rsidRPr="003506D4" w:rsidRDefault="003506D4" w:rsidP="007E68AF">
      <w:pPr>
        <w:spacing w:after="0" w:line="240" w:lineRule="auto"/>
        <w:ind w:firstLine="720"/>
        <w:rPr>
          <w:sz w:val="20"/>
          <w:szCs w:val="20"/>
        </w:rPr>
      </w:pPr>
      <w:r w:rsidRPr="003506D4">
        <w:rPr>
          <w:sz w:val="20"/>
          <w:szCs w:val="20"/>
        </w:rPr>
        <w:t>Stephanie Carlson, University of Minnesota</w:t>
      </w:r>
    </w:p>
    <w:p w:rsidR="003506D4" w:rsidRPr="003506D4" w:rsidRDefault="003506D4" w:rsidP="007E68AF">
      <w:pPr>
        <w:spacing w:after="0" w:line="240" w:lineRule="auto"/>
        <w:ind w:firstLine="720"/>
        <w:rPr>
          <w:sz w:val="20"/>
          <w:szCs w:val="20"/>
        </w:rPr>
      </w:pPr>
      <w:r w:rsidRPr="003506D4">
        <w:rPr>
          <w:sz w:val="20"/>
          <w:szCs w:val="20"/>
        </w:rPr>
        <w:t>Angela Duckworth, University of Pennsylvania</w:t>
      </w:r>
    </w:p>
    <w:p w:rsidR="003506D4" w:rsidRPr="003506D4" w:rsidRDefault="003506D4" w:rsidP="00225305">
      <w:pPr>
        <w:spacing w:before="60" w:after="0" w:line="240" w:lineRule="auto"/>
        <w:rPr>
          <w:i/>
          <w:sz w:val="20"/>
          <w:szCs w:val="20"/>
        </w:rPr>
      </w:pPr>
      <w:r w:rsidRPr="003506D4">
        <w:rPr>
          <w:i/>
          <w:sz w:val="20"/>
          <w:szCs w:val="20"/>
        </w:rPr>
        <w:t>An Idiographic Approach to Delaying Gratification: Exploring the Role of Situational Construals</w:t>
      </w:r>
    </w:p>
    <w:p w:rsidR="00DD6EBC" w:rsidRPr="00355275" w:rsidRDefault="003506D4" w:rsidP="00355275">
      <w:pPr>
        <w:spacing w:after="0" w:line="240" w:lineRule="auto"/>
        <w:ind w:firstLine="720"/>
        <w:rPr>
          <w:sz w:val="20"/>
          <w:szCs w:val="20"/>
        </w:rPr>
      </w:pPr>
      <w:r>
        <w:rPr>
          <w:sz w:val="20"/>
          <w:szCs w:val="20"/>
        </w:rPr>
        <w:t xml:space="preserve">Vivian Zayas &amp; Gayathri Pandey, </w:t>
      </w:r>
      <w:r w:rsidRPr="003506D4">
        <w:rPr>
          <w:sz w:val="20"/>
          <w:szCs w:val="20"/>
        </w:rPr>
        <w:t>Cornell University</w:t>
      </w:r>
    </w:p>
    <w:p w:rsidR="003800D2" w:rsidRDefault="003800D2" w:rsidP="00A34988">
      <w:pPr>
        <w:autoSpaceDE w:val="0"/>
        <w:autoSpaceDN w:val="0"/>
        <w:adjustRightInd w:val="0"/>
        <w:spacing w:after="0" w:line="240" w:lineRule="auto"/>
        <w:rPr>
          <w:rFonts w:cs="TimesNewRomanPS-BoldMT"/>
          <w:b/>
          <w:bCs/>
          <w:sz w:val="20"/>
          <w:szCs w:val="20"/>
          <w:u w:val="single"/>
        </w:rPr>
      </w:pPr>
    </w:p>
    <w:p w:rsidR="006B164F" w:rsidRPr="001F08EE" w:rsidRDefault="006B0E64" w:rsidP="00A34988">
      <w:pPr>
        <w:autoSpaceDE w:val="0"/>
        <w:autoSpaceDN w:val="0"/>
        <w:adjustRightInd w:val="0"/>
        <w:spacing w:after="0" w:line="240" w:lineRule="auto"/>
        <w:rPr>
          <w:rFonts w:cs="TimesNewRomanPS-BoldMT"/>
          <w:b/>
          <w:bCs/>
          <w:sz w:val="20"/>
          <w:szCs w:val="20"/>
          <w:u w:val="single"/>
        </w:rPr>
      </w:pPr>
      <w:r w:rsidRPr="001F08EE">
        <w:rPr>
          <w:rFonts w:cs="TimesNewRomanPS-BoldMT"/>
          <w:b/>
          <w:bCs/>
          <w:sz w:val="20"/>
          <w:szCs w:val="20"/>
          <w:u w:val="single"/>
        </w:rPr>
        <w:t>The Ban on Null Hypothesis Significance Test</w:t>
      </w:r>
      <w:r w:rsidR="00FF0D6B">
        <w:rPr>
          <w:rFonts w:cs="TimesNewRomanPS-BoldMT"/>
          <w:b/>
          <w:bCs/>
          <w:sz w:val="20"/>
          <w:szCs w:val="20"/>
          <w:u w:val="single"/>
        </w:rPr>
        <w:t>ing</w:t>
      </w:r>
      <w:r w:rsidRPr="001F08EE">
        <w:rPr>
          <w:rFonts w:cs="TimesNewRomanPS-BoldMT"/>
          <w:b/>
          <w:bCs/>
          <w:sz w:val="20"/>
          <w:szCs w:val="20"/>
          <w:u w:val="single"/>
        </w:rPr>
        <w:t xml:space="preserve"> a</w:t>
      </w:r>
      <w:r w:rsidR="00FF0D6B">
        <w:rPr>
          <w:rFonts w:cs="TimesNewRomanPS-BoldMT"/>
          <w:b/>
          <w:bCs/>
          <w:sz w:val="20"/>
          <w:szCs w:val="20"/>
          <w:u w:val="single"/>
        </w:rPr>
        <w:t>n</w:t>
      </w:r>
      <w:r w:rsidRPr="001F08EE">
        <w:rPr>
          <w:rFonts w:cs="TimesNewRomanPS-BoldMT"/>
          <w:b/>
          <w:bCs/>
          <w:sz w:val="20"/>
          <w:szCs w:val="20"/>
          <w:u w:val="single"/>
        </w:rPr>
        <w:t>d Related Issues</w:t>
      </w:r>
    </w:p>
    <w:p w:rsidR="006B0E64" w:rsidRPr="001F08EE" w:rsidRDefault="006B0E64" w:rsidP="00D452C4">
      <w:pPr>
        <w:autoSpaceDE w:val="0"/>
        <w:autoSpaceDN w:val="0"/>
        <w:adjustRightInd w:val="0"/>
        <w:spacing w:before="80" w:after="0" w:line="240" w:lineRule="auto"/>
        <w:rPr>
          <w:rFonts w:cs="TimesNewRomanPSMT"/>
          <w:sz w:val="20"/>
          <w:szCs w:val="20"/>
        </w:rPr>
      </w:pPr>
      <w:r w:rsidRPr="001F08EE">
        <w:rPr>
          <w:rFonts w:cs="TimesNewRomanPS-BoldMT"/>
          <w:bCs/>
          <w:sz w:val="20"/>
          <w:szCs w:val="20"/>
        </w:rPr>
        <w:t>Chair</w:t>
      </w:r>
      <w:r w:rsidR="006B164F" w:rsidRPr="001F08EE">
        <w:rPr>
          <w:rFonts w:cs="TimesNewRomanPSMT"/>
          <w:sz w:val="20"/>
          <w:szCs w:val="20"/>
        </w:rPr>
        <w:t xml:space="preserve">: </w:t>
      </w:r>
      <w:r w:rsidRPr="001F08EE">
        <w:rPr>
          <w:rFonts w:cs="TimesNewRomanPSMT"/>
          <w:sz w:val="20"/>
          <w:szCs w:val="20"/>
        </w:rPr>
        <w:t>David Trafimow, New Mexico State University</w:t>
      </w:r>
    </w:p>
    <w:p w:rsidR="006B0E64" w:rsidRPr="001F08EE" w:rsidRDefault="00D31AFB" w:rsidP="00D452C4">
      <w:pPr>
        <w:autoSpaceDE w:val="0"/>
        <w:autoSpaceDN w:val="0"/>
        <w:adjustRightInd w:val="0"/>
        <w:spacing w:before="80" w:after="0" w:line="240" w:lineRule="auto"/>
        <w:rPr>
          <w:rFonts w:cs="TimesNewRomanPSMT"/>
          <w:i/>
          <w:sz w:val="20"/>
          <w:szCs w:val="20"/>
        </w:rPr>
      </w:pPr>
      <w:r>
        <w:rPr>
          <w:rFonts w:cs="TimesNewRomanPSMT"/>
          <w:i/>
          <w:sz w:val="20"/>
          <w:szCs w:val="20"/>
        </w:rPr>
        <w:t>Why I Banned the Null Hypothesis Significance Testing P</w:t>
      </w:r>
      <w:r w:rsidR="006B0E64" w:rsidRPr="001F08EE">
        <w:rPr>
          <w:rFonts w:cs="TimesNewRomanPSMT"/>
          <w:i/>
          <w:sz w:val="20"/>
          <w:szCs w:val="20"/>
        </w:rPr>
        <w:t>rocedure at Basic and Applied Social Psychology</w:t>
      </w:r>
    </w:p>
    <w:p w:rsidR="006B0E64" w:rsidRPr="001F08EE" w:rsidRDefault="006B0E64" w:rsidP="006B0E64">
      <w:pPr>
        <w:autoSpaceDE w:val="0"/>
        <w:autoSpaceDN w:val="0"/>
        <w:adjustRightInd w:val="0"/>
        <w:spacing w:after="0" w:line="240" w:lineRule="auto"/>
        <w:ind w:firstLine="720"/>
        <w:rPr>
          <w:rFonts w:cs="TimesNewRomanPSMT"/>
          <w:i/>
          <w:sz w:val="20"/>
          <w:szCs w:val="20"/>
        </w:rPr>
      </w:pPr>
      <w:r w:rsidRPr="001F08EE">
        <w:rPr>
          <w:rFonts w:cs="TimesNewRomanPSMT"/>
          <w:sz w:val="20"/>
          <w:szCs w:val="20"/>
        </w:rPr>
        <w:t xml:space="preserve">David Trafimow, New Mexico State University and Editor of </w:t>
      </w:r>
      <w:r w:rsidRPr="001F08EE">
        <w:rPr>
          <w:rFonts w:cs="TimesNewRomanPSMT"/>
          <w:i/>
          <w:sz w:val="20"/>
          <w:szCs w:val="20"/>
        </w:rPr>
        <w:t xml:space="preserve">Basic and </w:t>
      </w:r>
    </w:p>
    <w:p w:rsidR="006B0E64" w:rsidRPr="001F08EE" w:rsidRDefault="006B0E64" w:rsidP="006B0E64">
      <w:pPr>
        <w:autoSpaceDE w:val="0"/>
        <w:autoSpaceDN w:val="0"/>
        <w:adjustRightInd w:val="0"/>
        <w:spacing w:after="0" w:line="240" w:lineRule="auto"/>
        <w:ind w:firstLine="720"/>
        <w:rPr>
          <w:rFonts w:cs="TimesNewRomanPSMT"/>
          <w:sz w:val="20"/>
          <w:szCs w:val="20"/>
        </w:rPr>
      </w:pPr>
      <w:r w:rsidRPr="001F08EE">
        <w:rPr>
          <w:rFonts w:cs="TimesNewRomanPSMT"/>
          <w:i/>
          <w:sz w:val="20"/>
          <w:szCs w:val="20"/>
        </w:rPr>
        <w:t>Applied Social Psychology</w:t>
      </w:r>
    </w:p>
    <w:p w:rsidR="006B0E64" w:rsidRPr="001F08EE" w:rsidRDefault="00FF759C" w:rsidP="00D452C4">
      <w:pPr>
        <w:autoSpaceDE w:val="0"/>
        <w:autoSpaceDN w:val="0"/>
        <w:adjustRightInd w:val="0"/>
        <w:spacing w:before="80" w:after="0" w:line="240" w:lineRule="auto"/>
        <w:rPr>
          <w:rFonts w:cs="TimesNewRomanPSMT"/>
          <w:i/>
          <w:sz w:val="20"/>
          <w:szCs w:val="20"/>
        </w:rPr>
      </w:pPr>
      <w:r>
        <w:rPr>
          <w:rFonts w:cs="TimesNewRomanPSMT"/>
          <w:i/>
          <w:sz w:val="20"/>
          <w:szCs w:val="20"/>
        </w:rPr>
        <w:t>How Can We Tell Whether a Finding is Likely to be R</w:t>
      </w:r>
      <w:r w:rsidR="006B0E64" w:rsidRPr="001F08EE">
        <w:rPr>
          <w:rFonts w:cs="TimesNewRomanPSMT"/>
          <w:i/>
          <w:sz w:val="20"/>
          <w:szCs w:val="20"/>
        </w:rPr>
        <w:t>eplicable?</w:t>
      </w:r>
    </w:p>
    <w:p w:rsidR="006B0E64" w:rsidRPr="001F08EE" w:rsidRDefault="006B0E64" w:rsidP="006B0E64">
      <w:pPr>
        <w:autoSpaceDE w:val="0"/>
        <w:autoSpaceDN w:val="0"/>
        <w:adjustRightInd w:val="0"/>
        <w:spacing w:after="0" w:line="240" w:lineRule="auto"/>
        <w:ind w:firstLine="720"/>
        <w:rPr>
          <w:rFonts w:cs="TimesNewRomanPSMT"/>
          <w:i/>
          <w:sz w:val="20"/>
          <w:szCs w:val="20"/>
        </w:rPr>
      </w:pPr>
      <w:r w:rsidRPr="001F08EE">
        <w:rPr>
          <w:rFonts w:cs="TimesNewRomanPSMT"/>
          <w:sz w:val="20"/>
          <w:szCs w:val="20"/>
        </w:rPr>
        <w:t xml:space="preserve">Eliot R. Smith, Indiana University and Editor of </w:t>
      </w:r>
      <w:r w:rsidRPr="001F08EE">
        <w:rPr>
          <w:rFonts w:cs="TimesNewRomanPSMT"/>
          <w:i/>
          <w:sz w:val="20"/>
          <w:szCs w:val="20"/>
        </w:rPr>
        <w:t xml:space="preserve">Journal of Personality </w:t>
      </w:r>
    </w:p>
    <w:p w:rsidR="006B0E64" w:rsidRPr="001F08EE" w:rsidRDefault="006B0E64" w:rsidP="006B0E64">
      <w:pPr>
        <w:autoSpaceDE w:val="0"/>
        <w:autoSpaceDN w:val="0"/>
        <w:adjustRightInd w:val="0"/>
        <w:spacing w:after="0" w:line="240" w:lineRule="auto"/>
        <w:ind w:firstLine="720"/>
        <w:rPr>
          <w:rFonts w:cs="TimesNewRomanPSMT"/>
          <w:i/>
          <w:sz w:val="20"/>
          <w:szCs w:val="20"/>
        </w:rPr>
      </w:pPr>
      <w:r w:rsidRPr="001F08EE">
        <w:rPr>
          <w:rFonts w:cs="TimesNewRomanPSMT"/>
          <w:i/>
          <w:sz w:val="20"/>
          <w:szCs w:val="20"/>
        </w:rPr>
        <w:t>and Social Psychology</w:t>
      </w:r>
      <w:r w:rsidR="008B43F5" w:rsidRPr="001F08EE">
        <w:rPr>
          <w:rFonts w:cs="TimesNewRomanPSMT"/>
          <w:i/>
          <w:sz w:val="20"/>
          <w:szCs w:val="20"/>
        </w:rPr>
        <w:t xml:space="preserve"> (ASC section)</w:t>
      </w:r>
    </w:p>
    <w:p w:rsidR="006B0E64" w:rsidRPr="001F08EE" w:rsidRDefault="006B0E64" w:rsidP="00D452C4">
      <w:pPr>
        <w:autoSpaceDE w:val="0"/>
        <w:autoSpaceDN w:val="0"/>
        <w:adjustRightInd w:val="0"/>
        <w:spacing w:before="80" w:after="0" w:line="240" w:lineRule="auto"/>
        <w:rPr>
          <w:rFonts w:cs="TimesNewRomanPSMT"/>
          <w:i/>
          <w:sz w:val="20"/>
          <w:szCs w:val="20"/>
        </w:rPr>
      </w:pPr>
      <w:r w:rsidRPr="001F08EE">
        <w:rPr>
          <w:rFonts w:cs="TimesNewRomanPSMT"/>
          <w:i/>
          <w:sz w:val="20"/>
          <w:szCs w:val="20"/>
        </w:rPr>
        <w:t>Editors Can’t Do It Alone: A Plea to Reviewers</w:t>
      </w:r>
    </w:p>
    <w:p w:rsidR="008B43F5" w:rsidRPr="001F08EE" w:rsidRDefault="006B0E64" w:rsidP="006B0E64">
      <w:pPr>
        <w:autoSpaceDE w:val="0"/>
        <w:autoSpaceDN w:val="0"/>
        <w:adjustRightInd w:val="0"/>
        <w:spacing w:after="0" w:line="240" w:lineRule="auto"/>
        <w:ind w:firstLine="720"/>
        <w:rPr>
          <w:rFonts w:cs="TimesNewRomanPSMT"/>
          <w:i/>
          <w:sz w:val="20"/>
          <w:szCs w:val="20"/>
        </w:rPr>
      </w:pPr>
      <w:r w:rsidRPr="001F08EE">
        <w:rPr>
          <w:rFonts w:cs="TimesNewRomanPSMT"/>
          <w:sz w:val="20"/>
          <w:szCs w:val="20"/>
        </w:rPr>
        <w:t xml:space="preserve">Laura A. King, University of Missouri and Editor of </w:t>
      </w:r>
      <w:r w:rsidRPr="001F08EE">
        <w:rPr>
          <w:rFonts w:cs="TimesNewRomanPSMT"/>
          <w:i/>
          <w:sz w:val="20"/>
          <w:szCs w:val="20"/>
        </w:rPr>
        <w:t xml:space="preserve">Journal of </w:t>
      </w:r>
    </w:p>
    <w:p w:rsidR="006B0E64" w:rsidRPr="001F08EE" w:rsidRDefault="006B0E64" w:rsidP="006B0E64">
      <w:pPr>
        <w:autoSpaceDE w:val="0"/>
        <w:autoSpaceDN w:val="0"/>
        <w:adjustRightInd w:val="0"/>
        <w:spacing w:after="0" w:line="240" w:lineRule="auto"/>
        <w:ind w:firstLine="720"/>
        <w:rPr>
          <w:rFonts w:cs="TimesNewRomanPSMT"/>
          <w:i/>
          <w:sz w:val="20"/>
          <w:szCs w:val="20"/>
        </w:rPr>
      </w:pPr>
      <w:r w:rsidRPr="001F08EE">
        <w:rPr>
          <w:rFonts w:cs="TimesNewRomanPSMT"/>
          <w:i/>
          <w:sz w:val="20"/>
          <w:szCs w:val="20"/>
        </w:rPr>
        <w:t>Personality and S</w:t>
      </w:r>
      <w:r w:rsidR="008B43F5" w:rsidRPr="001F08EE">
        <w:rPr>
          <w:rFonts w:cs="TimesNewRomanPSMT"/>
          <w:i/>
          <w:sz w:val="20"/>
          <w:szCs w:val="20"/>
        </w:rPr>
        <w:t>ocial Psychology (PPID section)</w:t>
      </w:r>
    </w:p>
    <w:p w:rsidR="008B43F5" w:rsidRPr="001F08EE" w:rsidRDefault="008B43F5" w:rsidP="00D452C4">
      <w:pPr>
        <w:autoSpaceDE w:val="0"/>
        <w:autoSpaceDN w:val="0"/>
        <w:adjustRightInd w:val="0"/>
        <w:spacing w:before="80" w:after="0" w:line="240" w:lineRule="auto"/>
        <w:rPr>
          <w:rFonts w:cs="TimesNewRomanPSMT"/>
          <w:i/>
          <w:sz w:val="20"/>
          <w:szCs w:val="20"/>
        </w:rPr>
      </w:pPr>
      <w:r w:rsidRPr="001F08EE">
        <w:rPr>
          <w:rFonts w:cs="TimesNewRomanPSMT"/>
          <w:i/>
          <w:sz w:val="20"/>
          <w:szCs w:val="20"/>
        </w:rPr>
        <w:t>T</w:t>
      </w:r>
      <w:r w:rsidR="00BD339B">
        <w:rPr>
          <w:rFonts w:cs="TimesNewRomanPSMT"/>
          <w:i/>
          <w:sz w:val="20"/>
          <w:szCs w:val="20"/>
        </w:rPr>
        <w:t>he Use of Null Hypothesis Significance T</w:t>
      </w:r>
      <w:r w:rsidR="006B0E64" w:rsidRPr="001F08EE">
        <w:rPr>
          <w:rFonts w:cs="TimesNewRomanPSMT"/>
          <w:i/>
          <w:sz w:val="20"/>
          <w:szCs w:val="20"/>
        </w:rPr>
        <w:t>e</w:t>
      </w:r>
      <w:r w:rsidR="00BD339B">
        <w:rPr>
          <w:rFonts w:cs="TimesNewRomanPSMT"/>
          <w:i/>
          <w:sz w:val="20"/>
          <w:szCs w:val="20"/>
        </w:rPr>
        <w:t>sting when Evaluating R</w:t>
      </w:r>
      <w:r w:rsidRPr="001F08EE">
        <w:rPr>
          <w:rFonts w:cs="TimesNewRomanPSMT"/>
          <w:i/>
          <w:sz w:val="20"/>
          <w:szCs w:val="20"/>
        </w:rPr>
        <w:t>esearch</w:t>
      </w:r>
    </w:p>
    <w:p w:rsidR="008B43F5" w:rsidRPr="001F08EE" w:rsidRDefault="006B0E64" w:rsidP="008B43F5">
      <w:pPr>
        <w:autoSpaceDE w:val="0"/>
        <w:autoSpaceDN w:val="0"/>
        <w:adjustRightInd w:val="0"/>
        <w:spacing w:after="0" w:line="240" w:lineRule="auto"/>
        <w:ind w:firstLine="720"/>
        <w:rPr>
          <w:rFonts w:cs="TimesNewRomanPSMT"/>
          <w:sz w:val="20"/>
          <w:szCs w:val="20"/>
        </w:rPr>
      </w:pPr>
      <w:r w:rsidRPr="001F08EE">
        <w:rPr>
          <w:rFonts w:cs="TimesNewRomanPSMT"/>
          <w:sz w:val="20"/>
          <w:szCs w:val="20"/>
        </w:rPr>
        <w:t xml:space="preserve">Duane T. </w:t>
      </w:r>
      <w:r w:rsidR="008B43F5" w:rsidRPr="001F08EE">
        <w:rPr>
          <w:rFonts w:cs="TimesNewRomanPSMT"/>
          <w:sz w:val="20"/>
          <w:szCs w:val="20"/>
        </w:rPr>
        <w:t xml:space="preserve">Wegener, Ohio State University and Editor </w:t>
      </w:r>
      <w:r w:rsidRPr="001F08EE">
        <w:rPr>
          <w:rFonts w:cs="TimesNewRomanPSMT"/>
          <w:sz w:val="20"/>
          <w:szCs w:val="20"/>
        </w:rPr>
        <w:t xml:space="preserve">of </w:t>
      </w:r>
      <w:r w:rsidRPr="001F08EE">
        <w:rPr>
          <w:rFonts w:cs="TimesNewRomanPSMT"/>
          <w:i/>
          <w:sz w:val="20"/>
          <w:szCs w:val="20"/>
        </w:rPr>
        <w:t>Personality</w:t>
      </w:r>
      <w:r w:rsidR="008B43F5" w:rsidRPr="001F08EE">
        <w:rPr>
          <w:rFonts w:cs="TimesNewRomanPSMT"/>
          <w:i/>
          <w:sz w:val="20"/>
          <w:szCs w:val="20"/>
        </w:rPr>
        <w:t xml:space="preserve"> and</w:t>
      </w:r>
      <w:r w:rsidR="008B43F5" w:rsidRPr="001F08EE">
        <w:rPr>
          <w:rFonts w:cs="TimesNewRomanPSMT"/>
          <w:sz w:val="20"/>
          <w:szCs w:val="20"/>
        </w:rPr>
        <w:t xml:space="preserve"> </w:t>
      </w:r>
    </w:p>
    <w:p w:rsidR="00A35C23" w:rsidRPr="008B43F5" w:rsidRDefault="008B43F5" w:rsidP="008B43F5">
      <w:pPr>
        <w:autoSpaceDE w:val="0"/>
        <w:autoSpaceDN w:val="0"/>
        <w:adjustRightInd w:val="0"/>
        <w:spacing w:after="0" w:line="240" w:lineRule="auto"/>
        <w:ind w:firstLine="720"/>
        <w:rPr>
          <w:rFonts w:cs="TimesNewRomanPSMT"/>
          <w:i/>
          <w:sz w:val="20"/>
          <w:szCs w:val="20"/>
        </w:rPr>
      </w:pPr>
      <w:r w:rsidRPr="001F08EE">
        <w:rPr>
          <w:rFonts w:cs="TimesNewRomanPSMT"/>
          <w:i/>
          <w:sz w:val="20"/>
          <w:szCs w:val="20"/>
        </w:rPr>
        <w:t>Social Psychology Bulletin</w:t>
      </w:r>
    </w:p>
    <w:p w:rsidR="008B43F5" w:rsidRPr="00D452C4" w:rsidRDefault="008B43F5" w:rsidP="006B0E64">
      <w:pPr>
        <w:autoSpaceDE w:val="0"/>
        <w:autoSpaceDN w:val="0"/>
        <w:adjustRightInd w:val="0"/>
        <w:spacing w:after="0" w:line="240" w:lineRule="auto"/>
        <w:rPr>
          <w:rFonts w:cs="TimesNewRomanPSMT"/>
          <w:sz w:val="24"/>
          <w:szCs w:val="24"/>
        </w:rPr>
      </w:pPr>
    </w:p>
    <w:p w:rsidR="003B56C0" w:rsidRPr="00871F79" w:rsidRDefault="00A95786" w:rsidP="00A95786">
      <w:pPr>
        <w:autoSpaceDE w:val="0"/>
        <w:autoSpaceDN w:val="0"/>
        <w:adjustRightInd w:val="0"/>
        <w:spacing w:after="0" w:line="240" w:lineRule="auto"/>
        <w:rPr>
          <w:rFonts w:cs="Arial-BoldMT"/>
          <w:b/>
          <w:bCs/>
          <w:color w:val="1A1A1A"/>
          <w:sz w:val="20"/>
          <w:szCs w:val="20"/>
          <w:u w:val="single"/>
        </w:rPr>
      </w:pPr>
      <w:r w:rsidRPr="00871F79">
        <w:rPr>
          <w:rFonts w:cs="Arial-BoldMT"/>
          <w:b/>
          <w:bCs/>
          <w:color w:val="1A1A1A"/>
          <w:sz w:val="20"/>
          <w:szCs w:val="20"/>
          <w:u w:val="single"/>
        </w:rPr>
        <w:t>The Power of the People: New Insights in the Active Pursuit of Intergroup Reconciliation</w:t>
      </w:r>
    </w:p>
    <w:p w:rsidR="00A95786" w:rsidRPr="00C13767" w:rsidRDefault="00A95786" w:rsidP="00D452C4">
      <w:pPr>
        <w:keepNext/>
        <w:autoSpaceDE w:val="0"/>
        <w:autoSpaceDN w:val="0"/>
        <w:adjustRightInd w:val="0"/>
        <w:spacing w:before="80" w:after="0" w:line="240" w:lineRule="auto"/>
        <w:rPr>
          <w:rFonts w:cs="Arial-BoldMT"/>
          <w:bCs/>
          <w:sz w:val="20"/>
          <w:szCs w:val="20"/>
        </w:rPr>
      </w:pPr>
      <w:r w:rsidRPr="00A95786">
        <w:rPr>
          <w:rFonts w:cs="Arial-BoldMT"/>
          <w:bCs/>
          <w:sz w:val="20"/>
          <w:szCs w:val="20"/>
        </w:rPr>
        <w:t>Chairs: Tyler G. Okimoto &amp; Matthew J. Hornsey, The University of Queensland</w:t>
      </w:r>
    </w:p>
    <w:p w:rsidR="00A95786" w:rsidRPr="00A95786" w:rsidRDefault="00D05054" w:rsidP="00D452C4">
      <w:pPr>
        <w:spacing w:before="80" w:after="0" w:line="240" w:lineRule="auto"/>
        <w:rPr>
          <w:rFonts w:cs="Arial-BoldMT"/>
          <w:bCs/>
          <w:i/>
          <w:sz w:val="20"/>
          <w:szCs w:val="20"/>
        </w:rPr>
      </w:pPr>
      <w:r>
        <w:rPr>
          <w:rFonts w:cs="Arial-BoldMT"/>
          <w:bCs/>
          <w:i/>
          <w:sz w:val="20"/>
          <w:szCs w:val="20"/>
        </w:rPr>
        <w:t>The Power of Grassroots Gestures of Remorse for P</w:t>
      </w:r>
      <w:r w:rsidR="00A95786" w:rsidRPr="00A95786">
        <w:rPr>
          <w:rFonts w:cs="Arial-BoldMT"/>
          <w:bCs/>
          <w:i/>
          <w:sz w:val="20"/>
          <w:szCs w:val="20"/>
        </w:rPr>
        <w:t>r</w:t>
      </w:r>
      <w:r w:rsidR="000F1867">
        <w:rPr>
          <w:rFonts w:cs="Arial-BoldMT"/>
          <w:bCs/>
          <w:i/>
          <w:sz w:val="20"/>
          <w:szCs w:val="20"/>
        </w:rPr>
        <w:t xml:space="preserve">omoting Intergroup </w:t>
      </w:r>
      <w:r>
        <w:rPr>
          <w:rFonts w:cs="Arial-BoldMT"/>
          <w:bCs/>
          <w:i/>
          <w:sz w:val="20"/>
          <w:szCs w:val="20"/>
        </w:rPr>
        <w:t>F</w:t>
      </w:r>
      <w:r w:rsidR="00A95786">
        <w:rPr>
          <w:rFonts w:cs="Arial-BoldMT"/>
          <w:bCs/>
          <w:i/>
          <w:sz w:val="20"/>
          <w:szCs w:val="20"/>
        </w:rPr>
        <w:t>orgiveness</w:t>
      </w:r>
    </w:p>
    <w:p w:rsidR="00A95786" w:rsidRPr="00A95786" w:rsidRDefault="00A95786" w:rsidP="00A95786">
      <w:pPr>
        <w:spacing w:after="0" w:line="240" w:lineRule="auto"/>
        <w:ind w:left="720"/>
        <w:rPr>
          <w:rFonts w:cs="Arial-BoldMT"/>
          <w:bCs/>
          <w:sz w:val="20"/>
          <w:szCs w:val="20"/>
        </w:rPr>
      </w:pPr>
      <w:r w:rsidRPr="00A95786">
        <w:rPr>
          <w:rFonts w:cs="Arial-BoldMT"/>
          <w:bCs/>
          <w:sz w:val="20"/>
          <w:szCs w:val="20"/>
        </w:rPr>
        <w:t>Tyler G. Okimoto  &amp;  Matthew J. Hornsey, The University of Queensland, Australia</w:t>
      </w:r>
    </w:p>
    <w:p w:rsidR="00A95786" w:rsidRPr="00A95786" w:rsidRDefault="00A95786" w:rsidP="00A95786">
      <w:pPr>
        <w:spacing w:after="0" w:line="240" w:lineRule="auto"/>
        <w:ind w:firstLine="720"/>
        <w:rPr>
          <w:rFonts w:cs="Arial-BoldMT"/>
          <w:bCs/>
          <w:sz w:val="20"/>
          <w:szCs w:val="20"/>
        </w:rPr>
      </w:pPr>
      <w:r w:rsidRPr="00A95786">
        <w:rPr>
          <w:rFonts w:cs="Arial-BoldMT"/>
          <w:bCs/>
          <w:sz w:val="20"/>
          <w:szCs w:val="20"/>
        </w:rPr>
        <w:t>Michael Wenzel, Flinders University, Australia</w:t>
      </w:r>
    </w:p>
    <w:p w:rsidR="00A95786" w:rsidRPr="00A95786" w:rsidRDefault="00247DD1" w:rsidP="00D452C4">
      <w:pPr>
        <w:spacing w:before="80" w:after="0" w:line="240" w:lineRule="auto"/>
        <w:rPr>
          <w:rFonts w:cs="Arial-BoldMT"/>
          <w:bCs/>
          <w:i/>
          <w:sz w:val="20"/>
          <w:szCs w:val="20"/>
        </w:rPr>
      </w:pPr>
      <w:r>
        <w:rPr>
          <w:rFonts w:cs="Arial-BoldMT"/>
          <w:bCs/>
          <w:i/>
          <w:sz w:val="20"/>
          <w:szCs w:val="20"/>
        </w:rPr>
        <w:t>Exposure to Outgroup Members Criticizing their Own Group Facilitates R</w:t>
      </w:r>
      <w:r w:rsidR="00A95786" w:rsidRPr="00A95786">
        <w:rPr>
          <w:rFonts w:cs="Arial-BoldMT"/>
          <w:bCs/>
          <w:i/>
          <w:sz w:val="20"/>
          <w:szCs w:val="20"/>
        </w:rPr>
        <w:t>econciliation</w:t>
      </w:r>
    </w:p>
    <w:p w:rsidR="00A95786" w:rsidRPr="00A95786" w:rsidRDefault="00A95786" w:rsidP="00A95786">
      <w:pPr>
        <w:spacing w:after="0" w:line="240" w:lineRule="auto"/>
        <w:ind w:firstLine="720"/>
        <w:rPr>
          <w:rFonts w:cs="Arial-BoldMT"/>
          <w:bCs/>
          <w:sz w:val="20"/>
          <w:szCs w:val="20"/>
        </w:rPr>
      </w:pPr>
      <w:r w:rsidRPr="00A95786">
        <w:rPr>
          <w:rFonts w:cs="Arial-BoldMT"/>
          <w:bCs/>
          <w:sz w:val="20"/>
          <w:szCs w:val="20"/>
        </w:rPr>
        <w:t>Tamar Saguy, IDC Herzliya</w:t>
      </w:r>
    </w:p>
    <w:p w:rsidR="00A95786" w:rsidRPr="00A95786" w:rsidRDefault="00A95786" w:rsidP="00A95786">
      <w:pPr>
        <w:spacing w:after="0" w:line="240" w:lineRule="auto"/>
        <w:ind w:firstLine="720"/>
        <w:rPr>
          <w:rFonts w:cs="Arial-BoldMT"/>
          <w:bCs/>
          <w:sz w:val="20"/>
          <w:szCs w:val="20"/>
        </w:rPr>
      </w:pPr>
      <w:r w:rsidRPr="00A95786">
        <w:rPr>
          <w:rFonts w:cs="Arial-BoldMT"/>
          <w:bCs/>
          <w:sz w:val="20"/>
          <w:szCs w:val="20"/>
        </w:rPr>
        <w:t>Liat Netzer, The Hebrew University of Jerusalem</w:t>
      </w:r>
    </w:p>
    <w:p w:rsidR="00A95786" w:rsidRPr="00A95786" w:rsidRDefault="00A95786" w:rsidP="00A95786">
      <w:pPr>
        <w:spacing w:after="0" w:line="240" w:lineRule="auto"/>
        <w:ind w:firstLine="720"/>
        <w:rPr>
          <w:rFonts w:cs="Arial-BoldMT"/>
          <w:bCs/>
          <w:sz w:val="20"/>
          <w:szCs w:val="20"/>
        </w:rPr>
      </w:pPr>
      <w:r w:rsidRPr="00A95786">
        <w:rPr>
          <w:rFonts w:cs="Arial-BoldMT"/>
          <w:bCs/>
          <w:sz w:val="20"/>
          <w:szCs w:val="20"/>
        </w:rPr>
        <w:t>Nechumi Yaffe, &amp; Eran Halperin, IDC Herzliya</w:t>
      </w:r>
    </w:p>
    <w:p w:rsidR="00A95786" w:rsidRPr="00A95786" w:rsidRDefault="00A95786" w:rsidP="00F11618">
      <w:pPr>
        <w:spacing w:before="100" w:after="0" w:line="240" w:lineRule="auto"/>
        <w:rPr>
          <w:rFonts w:cs="Arial-BoldMT"/>
          <w:bCs/>
          <w:i/>
          <w:sz w:val="20"/>
          <w:szCs w:val="20"/>
        </w:rPr>
      </w:pPr>
      <w:r w:rsidRPr="00A95786">
        <w:rPr>
          <w:rFonts w:cs="Arial-BoldMT"/>
          <w:bCs/>
          <w:i/>
          <w:sz w:val="20"/>
          <w:szCs w:val="20"/>
        </w:rPr>
        <w:lastRenderedPageBreak/>
        <w:t xml:space="preserve"> Agents o</w:t>
      </w:r>
      <w:r w:rsidR="002449C1">
        <w:rPr>
          <w:rFonts w:cs="Arial-BoldMT"/>
          <w:bCs/>
          <w:i/>
          <w:sz w:val="20"/>
          <w:szCs w:val="20"/>
        </w:rPr>
        <w:t>f Morality: Affirming Conflicting Parties' Agency Promotes Mutual Prosocial B</w:t>
      </w:r>
      <w:r w:rsidRPr="00A95786">
        <w:rPr>
          <w:rFonts w:cs="Arial-BoldMT"/>
          <w:bCs/>
          <w:i/>
          <w:sz w:val="20"/>
          <w:szCs w:val="20"/>
        </w:rPr>
        <w:t>ehavior</w:t>
      </w:r>
    </w:p>
    <w:p w:rsidR="00A95786" w:rsidRPr="00A95786" w:rsidRDefault="00A95786" w:rsidP="00A95786">
      <w:pPr>
        <w:spacing w:after="0" w:line="240" w:lineRule="auto"/>
        <w:ind w:firstLine="720"/>
        <w:rPr>
          <w:rFonts w:cs="Arial-BoldMT"/>
          <w:bCs/>
          <w:sz w:val="20"/>
          <w:szCs w:val="20"/>
        </w:rPr>
      </w:pPr>
      <w:r w:rsidRPr="00A95786">
        <w:rPr>
          <w:rFonts w:cs="Arial-BoldMT"/>
          <w:bCs/>
          <w:sz w:val="20"/>
          <w:szCs w:val="20"/>
        </w:rPr>
        <w:t>Nurit Shnabel, Tel-Aviv University</w:t>
      </w:r>
    </w:p>
    <w:p w:rsidR="00A95786" w:rsidRPr="00A95786" w:rsidRDefault="002449C1" w:rsidP="00F11618">
      <w:pPr>
        <w:spacing w:before="100" w:after="0" w:line="240" w:lineRule="auto"/>
        <w:rPr>
          <w:rFonts w:cs="Arial-BoldMT"/>
          <w:bCs/>
          <w:i/>
          <w:sz w:val="20"/>
          <w:szCs w:val="20"/>
        </w:rPr>
      </w:pPr>
      <w:r>
        <w:rPr>
          <w:rFonts w:cs="Arial-BoldMT"/>
          <w:bCs/>
          <w:i/>
          <w:sz w:val="20"/>
          <w:szCs w:val="20"/>
        </w:rPr>
        <w:t xml:space="preserve">Apologizing to </w:t>
      </w:r>
      <w:r w:rsidR="0066413C">
        <w:rPr>
          <w:rFonts w:cs="Arial-BoldMT"/>
          <w:bCs/>
          <w:i/>
          <w:sz w:val="20"/>
          <w:szCs w:val="20"/>
        </w:rPr>
        <w:t>the Mirror: Perpetrator Groups C</w:t>
      </w:r>
      <w:r>
        <w:rPr>
          <w:rFonts w:cs="Arial-BoldMT"/>
          <w:bCs/>
          <w:i/>
          <w:sz w:val="20"/>
          <w:szCs w:val="20"/>
        </w:rPr>
        <w:t>an Enhance their Moral Self-Image by A</w:t>
      </w:r>
      <w:r w:rsidR="0037741A">
        <w:rPr>
          <w:rFonts w:cs="Arial-BoldMT"/>
          <w:bCs/>
          <w:i/>
          <w:sz w:val="20"/>
          <w:szCs w:val="20"/>
        </w:rPr>
        <w:t>ccepting their O</w:t>
      </w:r>
      <w:r>
        <w:rPr>
          <w:rFonts w:cs="Arial-BoldMT"/>
          <w:bCs/>
          <w:i/>
          <w:sz w:val="20"/>
          <w:szCs w:val="20"/>
        </w:rPr>
        <w:t>wn A</w:t>
      </w:r>
      <w:r w:rsidR="00A95786" w:rsidRPr="00A95786">
        <w:rPr>
          <w:rFonts w:cs="Arial-BoldMT"/>
          <w:bCs/>
          <w:i/>
          <w:sz w:val="20"/>
          <w:szCs w:val="20"/>
        </w:rPr>
        <w:t>pologies</w:t>
      </w:r>
    </w:p>
    <w:p w:rsidR="00A95786" w:rsidRPr="00A95786" w:rsidRDefault="00A95786" w:rsidP="00A95786">
      <w:pPr>
        <w:spacing w:after="0" w:line="240" w:lineRule="auto"/>
        <w:ind w:left="720"/>
        <w:rPr>
          <w:rFonts w:cs="Arial-BoldMT"/>
          <w:bCs/>
          <w:sz w:val="20"/>
          <w:szCs w:val="20"/>
        </w:rPr>
      </w:pPr>
      <w:r w:rsidRPr="00A95786">
        <w:rPr>
          <w:rFonts w:cs="Arial-BoldMT"/>
          <w:bCs/>
          <w:sz w:val="20"/>
          <w:szCs w:val="20"/>
        </w:rPr>
        <w:t>Matthew J. Hornsey, Fiona Kate Barlow, Michael Thai, The University of Queensland, Australia</w:t>
      </w:r>
    </w:p>
    <w:p w:rsidR="004153D4" w:rsidRDefault="00A95786" w:rsidP="00933D5F">
      <w:pPr>
        <w:spacing w:after="0" w:line="240" w:lineRule="auto"/>
        <w:ind w:firstLine="720"/>
        <w:rPr>
          <w:rFonts w:cs="Arial-BoldMT"/>
          <w:bCs/>
          <w:sz w:val="20"/>
          <w:szCs w:val="20"/>
        </w:rPr>
      </w:pPr>
      <w:r>
        <w:rPr>
          <w:rFonts w:cs="Arial-BoldMT"/>
          <w:bCs/>
          <w:sz w:val="20"/>
          <w:szCs w:val="20"/>
        </w:rPr>
        <w:t>Michael J. A. Wohl</w:t>
      </w:r>
      <w:r w:rsidRPr="00A95786">
        <w:rPr>
          <w:rFonts w:cs="Arial-BoldMT"/>
          <w:bCs/>
          <w:sz w:val="20"/>
          <w:szCs w:val="20"/>
        </w:rPr>
        <w:t>, Carleton University</w:t>
      </w:r>
    </w:p>
    <w:p w:rsidR="00D154F5" w:rsidRDefault="00D154F5" w:rsidP="00933D5F">
      <w:pPr>
        <w:spacing w:after="0" w:line="240" w:lineRule="auto"/>
        <w:ind w:firstLine="720"/>
        <w:rPr>
          <w:rFonts w:cs="Arial-BoldMT"/>
          <w:bCs/>
          <w:sz w:val="20"/>
          <w:szCs w:val="20"/>
        </w:rPr>
      </w:pPr>
    </w:p>
    <w:p w:rsidR="00B46E59" w:rsidRDefault="00B46E59" w:rsidP="00A95786">
      <w:pPr>
        <w:spacing w:after="0" w:line="240" w:lineRule="auto"/>
        <w:ind w:firstLine="720"/>
        <w:rPr>
          <w:rFonts w:cs="Arial-BoldMT"/>
          <w:bCs/>
          <w:sz w:val="20"/>
          <w:szCs w:val="20"/>
        </w:rPr>
      </w:pPr>
    </w:p>
    <w:p w:rsidR="004E3F7C" w:rsidRPr="00FB79B9" w:rsidRDefault="00C75889" w:rsidP="00A34988">
      <w:pPr>
        <w:spacing w:after="0" w:line="240" w:lineRule="auto"/>
        <w:rPr>
          <w:sz w:val="20"/>
          <w:szCs w:val="20"/>
        </w:rPr>
      </w:pPr>
      <w:r w:rsidRPr="00FB79B9">
        <w:rPr>
          <w:sz w:val="20"/>
          <w:szCs w:val="20"/>
        </w:rPr>
        <w:pict>
          <v:rect id="_x0000_i1035" style="width:0;height:1.5pt" o:hralign="center" o:hrstd="t" o:hr="t" fillcolor="#aaa" stroked="f"/>
        </w:pict>
      </w:r>
    </w:p>
    <w:p w:rsidR="008516BB" w:rsidRDefault="008516BB" w:rsidP="00A34988">
      <w:pPr>
        <w:spacing w:after="0" w:line="240" w:lineRule="auto"/>
        <w:rPr>
          <w:sz w:val="20"/>
          <w:szCs w:val="20"/>
        </w:rPr>
      </w:pPr>
    </w:p>
    <w:p w:rsidR="0040042B" w:rsidRDefault="00896349" w:rsidP="00A34988">
      <w:pPr>
        <w:spacing w:after="0" w:line="240" w:lineRule="auto"/>
        <w:rPr>
          <w:color w:val="FF0000"/>
          <w:sz w:val="20"/>
          <w:szCs w:val="20"/>
        </w:rPr>
      </w:pPr>
      <w:r w:rsidRPr="00FB79B9">
        <w:rPr>
          <w:sz w:val="20"/>
          <w:szCs w:val="20"/>
        </w:rPr>
        <w:t>12:25</w:t>
      </w:r>
      <w:r w:rsidR="007B13DF">
        <w:rPr>
          <w:sz w:val="20"/>
          <w:szCs w:val="20"/>
        </w:rPr>
        <w:t>pm</w:t>
      </w:r>
      <w:r w:rsidR="00571CCA">
        <w:rPr>
          <w:sz w:val="20"/>
          <w:szCs w:val="20"/>
        </w:rPr>
        <w:t xml:space="preserve"> – 2:00</w:t>
      </w:r>
      <w:r w:rsidRPr="00FB79B9">
        <w:rPr>
          <w:sz w:val="20"/>
          <w:szCs w:val="20"/>
        </w:rPr>
        <w:t>pm</w:t>
      </w:r>
      <w:r w:rsidRPr="00FB79B9">
        <w:rPr>
          <w:color w:val="FF0000"/>
          <w:sz w:val="20"/>
          <w:szCs w:val="20"/>
        </w:rPr>
        <w:t xml:space="preserve"> </w:t>
      </w:r>
      <w:r w:rsidR="0040042B">
        <w:rPr>
          <w:color w:val="FF0000"/>
          <w:sz w:val="20"/>
          <w:szCs w:val="20"/>
        </w:rPr>
        <w:t xml:space="preserve">        </w:t>
      </w:r>
    </w:p>
    <w:p w:rsidR="003B56C0" w:rsidRPr="003B56C0" w:rsidRDefault="00896349" w:rsidP="00A34988">
      <w:pPr>
        <w:spacing w:after="0" w:line="240" w:lineRule="auto"/>
        <w:rPr>
          <w:b/>
          <w:bCs/>
          <w:color w:val="FF0000"/>
          <w:sz w:val="20"/>
          <w:szCs w:val="20"/>
        </w:rPr>
      </w:pPr>
      <w:r w:rsidRPr="00FB79B9">
        <w:rPr>
          <w:b/>
          <w:bCs/>
          <w:color w:val="FF0000"/>
          <w:sz w:val="20"/>
          <w:szCs w:val="20"/>
        </w:rPr>
        <w:t xml:space="preserve">Lunch and Award Addresses </w:t>
      </w:r>
    </w:p>
    <w:p w:rsidR="004E3F7C" w:rsidRDefault="00B52873" w:rsidP="0040042B">
      <w:pPr>
        <w:spacing w:after="0" w:line="240" w:lineRule="auto"/>
        <w:rPr>
          <w:b/>
          <w:bCs/>
          <w:color w:val="FF0000"/>
          <w:sz w:val="20"/>
          <w:szCs w:val="20"/>
        </w:rPr>
      </w:pPr>
      <w:r>
        <w:rPr>
          <w:b/>
          <w:bCs/>
          <w:color w:val="FF0000"/>
          <w:sz w:val="20"/>
          <w:szCs w:val="20"/>
        </w:rPr>
        <w:t>Career Trajectory</w:t>
      </w:r>
      <w:r w:rsidRPr="00FB79B9">
        <w:rPr>
          <w:b/>
          <w:bCs/>
          <w:color w:val="FF0000"/>
          <w:sz w:val="20"/>
          <w:szCs w:val="20"/>
        </w:rPr>
        <w:t xml:space="preserve"> </w:t>
      </w:r>
      <w:r w:rsidR="00896349" w:rsidRPr="00FB79B9">
        <w:rPr>
          <w:b/>
          <w:bCs/>
          <w:color w:val="FF0000"/>
          <w:sz w:val="20"/>
          <w:szCs w:val="20"/>
        </w:rPr>
        <w:t xml:space="preserve">Award and </w:t>
      </w:r>
      <w:r w:rsidRPr="00FB79B9">
        <w:rPr>
          <w:b/>
          <w:bCs/>
          <w:color w:val="FF0000"/>
          <w:sz w:val="20"/>
          <w:szCs w:val="20"/>
        </w:rPr>
        <w:t xml:space="preserve">Distinguished Scientist </w:t>
      </w:r>
      <w:r w:rsidR="00896349" w:rsidRPr="00FB79B9">
        <w:rPr>
          <w:b/>
          <w:bCs/>
          <w:color w:val="FF0000"/>
          <w:sz w:val="20"/>
          <w:szCs w:val="20"/>
        </w:rPr>
        <w:t>Award</w:t>
      </w:r>
    </w:p>
    <w:p w:rsidR="008516BB" w:rsidRPr="00FB79B9" w:rsidRDefault="008516BB" w:rsidP="0040042B">
      <w:pPr>
        <w:spacing w:after="0" w:line="240" w:lineRule="auto"/>
        <w:rPr>
          <w:b/>
          <w:bCs/>
          <w:color w:val="FF0000"/>
          <w:sz w:val="20"/>
          <w:szCs w:val="20"/>
        </w:rPr>
      </w:pPr>
    </w:p>
    <w:p w:rsidR="004E3F7C" w:rsidRPr="00FB79B9" w:rsidRDefault="00C75889" w:rsidP="00A34988">
      <w:pPr>
        <w:keepNext/>
        <w:spacing w:after="0" w:line="240" w:lineRule="auto"/>
        <w:rPr>
          <w:sz w:val="20"/>
          <w:szCs w:val="20"/>
        </w:rPr>
      </w:pPr>
      <w:r w:rsidRPr="00FB79B9">
        <w:rPr>
          <w:sz w:val="20"/>
          <w:szCs w:val="20"/>
        </w:rPr>
        <w:pict>
          <v:rect id="_x0000_i1036" style="width:0;height:1.5pt" o:hralign="center" o:hrstd="t" o:hr="t" fillcolor="#aaa" stroked="f"/>
        </w:pict>
      </w:r>
    </w:p>
    <w:p w:rsidR="007009F9" w:rsidRDefault="007009F9" w:rsidP="00A34988">
      <w:pPr>
        <w:keepNext/>
        <w:spacing w:after="0" w:line="240" w:lineRule="auto"/>
        <w:rPr>
          <w:sz w:val="20"/>
          <w:szCs w:val="20"/>
        </w:rPr>
      </w:pPr>
    </w:p>
    <w:p w:rsidR="004E3F7C" w:rsidRPr="00FB79B9" w:rsidRDefault="00896349" w:rsidP="00A34988">
      <w:pPr>
        <w:keepNext/>
        <w:spacing w:after="0" w:line="240" w:lineRule="auto"/>
        <w:rPr>
          <w:sz w:val="20"/>
          <w:szCs w:val="20"/>
        </w:rPr>
      </w:pPr>
      <w:r w:rsidRPr="00FB79B9">
        <w:rPr>
          <w:sz w:val="20"/>
          <w:szCs w:val="20"/>
        </w:rPr>
        <w:t>2:10</w:t>
      </w:r>
      <w:r w:rsidR="007B13DF">
        <w:rPr>
          <w:sz w:val="20"/>
          <w:szCs w:val="20"/>
        </w:rPr>
        <w:t>pm</w:t>
      </w:r>
      <w:r w:rsidRPr="00FB79B9">
        <w:rPr>
          <w:sz w:val="20"/>
          <w:szCs w:val="20"/>
        </w:rPr>
        <w:t xml:space="preserve"> – 3:20pm </w:t>
      </w:r>
      <w:r w:rsidRPr="00FB79B9">
        <w:rPr>
          <w:b/>
          <w:bCs/>
          <w:color w:val="FF0000"/>
          <w:sz w:val="20"/>
          <w:szCs w:val="20"/>
        </w:rPr>
        <w:t xml:space="preserve">Symposia Session </w:t>
      </w:r>
      <w:r w:rsidR="00D13435">
        <w:rPr>
          <w:b/>
          <w:bCs/>
          <w:color w:val="FF0000"/>
          <w:sz w:val="20"/>
          <w:szCs w:val="20"/>
        </w:rPr>
        <w:t>F</w:t>
      </w:r>
      <w:r w:rsidRPr="00FB79B9">
        <w:rPr>
          <w:b/>
          <w:bCs/>
          <w:color w:val="FF0000"/>
          <w:sz w:val="20"/>
          <w:szCs w:val="20"/>
        </w:rPr>
        <w:t>4</w:t>
      </w:r>
      <w:r w:rsidRPr="00FB79B9">
        <w:rPr>
          <w:b/>
          <w:bCs/>
          <w:sz w:val="20"/>
          <w:szCs w:val="20"/>
        </w:rPr>
        <w:br/>
      </w:r>
    </w:p>
    <w:p w:rsidR="005370CF" w:rsidRPr="001F08EE" w:rsidRDefault="00070B34" w:rsidP="00A34988">
      <w:pPr>
        <w:autoSpaceDE w:val="0"/>
        <w:autoSpaceDN w:val="0"/>
        <w:adjustRightInd w:val="0"/>
        <w:spacing w:after="0" w:line="240" w:lineRule="auto"/>
        <w:rPr>
          <w:rFonts w:cs="TimesNewRomanPS-BoldMT"/>
          <w:b/>
          <w:bCs/>
          <w:sz w:val="20"/>
          <w:szCs w:val="20"/>
          <w:u w:val="single"/>
        </w:rPr>
      </w:pPr>
      <w:r w:rsidRPr="001F08EE">
        <w:rPr>
          <w:rFonts w:cs="TimesNewRomanPS-BoldMT"/>
          <w:b/>
          <w:bCs/>
          <w:sz w:val="20"/>
          <w:szCs w:val="20"/>
          <w:u w:val="single"/>
        </w:rPr>
        <w:t>Community Roundtable: A Bit of Navel Gazing on Historical, Current, and Future Trends Within the Field</w:t>
      </w:r>
    </w:p>
    <w:p w:rsidR="00236874" w:rsidRPr="00C13767" w:rsidRDefault="00070B34" w:rsidP="00933D5F">
      <w:pPr>
        <w:autoSpaceDE w:val="0"/>
        <w:autoSpaceDN w:val="0"/>
        <w:adjustRightInd w:val="0"/>
        <w:spacing w:before="100" w:after="0" w:line="240" w:lineRule="auto"/>
        <w:rPr>
          <w:rFonts w:cs="TimesNewRomanPSMT"/>
          <w:sz w:val="20"/>
          <w:szCs w:val="20"/>
        </w:rPr>
      </w:pPr>
      <w:r w:rsidRPr="001F08EE">
        <w:rPr>
          <w:rFonts w:cs="TimesNewRomanPS-BoldMT"/>
          <w:bCs/>
          <w:sz w:val="20"/>
          <w:szCs w:val="20"/>
        </w:rPr>
        <w:t>Chair</w:t>
      </w:r>
      <w:r w:rsidR="005370CF" w:rsidRPr="001F08EE">
        <w:rPr>
          <w:rFonts w:cs="TimesNewRomanPS-BoldMT"/>
          <w:bCs/>
          <w:sz w:val="20"/>
          <w:szCs w:val="20"/>
        </w:rPr>
        <w:t>:</w:t>
      </w:r>
      <w:r w:rsidR="005370CF" w:rsidRPr="001F08EE">
        <w:rPr>
          <w:rFonts w:cs="TimesNewRomanPS-BoldMT"/>
          <w:b/>
          <w:bCs/>
          <w:sz w:val="20"/>
          <w:szCs w:val="20"/>
        </w:rPr>
        <w:t xml:space="preserve"> </w:t>
      </w:r>
      <w:r w:rsidRPr="001F08EE">
        <w:rPr>
          <w:rFonts w:cs="TimesNewRomanPSMT"/>
          <w:sz w:val="20"/>
          <w:szCs w:val="20"/>
        </w:rPr>
        <w:t>Chris Loersch, University of Colorado Boulder</w:t>
      </w:r>
    </w:p>
    <w:p w:rsidR="00236874" w:rsidRPr="002A3CDD" w:rsidRDefault="00236874" w:rsidP="00933D5F">
      <w:pPr>
        <w:spacing w:before="100" w:after="0" w:line="240" w:lineRule="auto"/>
        <w:rPr>
          <w:rFonts w:cs="TimesNewRomanPS-BoldMT"/>
          <w:bCs/>
          <w:i/>
          <w:sz w:val="20"/>
          <w:szCs w:val="20"/>
        </w:rPr>
      </w:pPr>
      <w:r w:rsidRPr="002A3CDD">
        <w:rPr>
          <w:rFonts w:cs="TimesNewRomanPS-BoldMT"/>
          <w:bCs/>
          <w:i/>
          <w:sz w:val="20"/>
          <w:szCs w:val="20"/>
        </w:rPr>
        <w:t xml:space="preserve">Panel Members: </w:t>
      </w:r>
    </w:p>
    <w:p w:rsidR="00236874" w:rsidRPr="001F08EE" w:rsidRDefault="00236874" w:rsidP="00236874">
      <w:pPr>
        <w:spacing w:after="0" w:line="240" w:lineRule="auto"/>
        <w:rPr>
          <w:rFonts w:cs="TimesNewRomanPS-BoldMT"/>
          <w:bCs/>
          <w:sz w:val="20"/>
          <w:szCs w:val="20"/>
        </w:rPr>
      </w:pPr>
      <w:r w:rsidRPr="001F08EE">
        <w:rPr>
          <w:rFonts w:cs="TimesNewRomanPS-BoldMT"/>
          <w:bCs/>
          <w:sz w:val="20"/>
          <w:szCs w:val="20"/>
        </w:rPr>
        <w:t>Bernadette Park, University of Colorado Boulder</w:t>
      </w:r>
    </w:p>
    <w:p w:rsidR="00236874" w:rsidRPr="001F08EE" w:rsidRDefault="00236874" w:rsidP="00236874">
      <w:pPr>
        <w:spacing w:after="0" w:line="240" w:lineRule="auto"/>
        <w:rPr>
          <w:rFonts w:cs="TimesNewRomanPS-BoldMT"/>
          <w:bCs/>
          <w:sz w:val="20"/>
          <w:szCs w:val="20"/>
        </w:rPr>
      </w:pPr>
      <w:r w:rsidRPr="001F08EE">
        <w:rPr>
          <w:rFonts w:cs="TimesNewRomanPS-BoldMT"/>
          <w:bCs/>
          <w:sz w:val="20"/>
          <w:szCs w:val="20"/>
        </w:rPr>
        <w:t xml:space="preserve">Richard E. Petty, The Ohio State University </w:t>
      </w:r>
    </w:p>
    <w:p w:rsidR="00236874" w:rsidRPr="001F08EE" w:rsidRDefault="00236874" w:rsidP="00C13767">
      <w:pPr>
        <w:spacing w:after="0" w:line="240" w:lineRule="auto"/>
        <w:rPr>
          <w:rFonts w:cs="TimesNewRomanPS-BoldMT"/>
          <w:bCs/>
          <w:sz w:val="20"/>
          <w:szCs w:val="20"/>
        </w:rPr>
      </w:pPr>
      <w:r w:rsidRPr="001F08EE">
        <w:rPr>
          <w:rFonts w:cs="TimesNewRomanPS-BoldMT"/>
          <w:bCs/>
          <w:sz w:val="20"/>
          <w:szCs w:val="20"/>
        </w:rPr>
        <w:t>Steven J. Sherman, Indiana University</w:t>
      </w:r>
    </w:p>
    <w:p w:rsidR="00236874" w:rsidRPr="001F08EE" w:rsidRDefault="00236874" w:rsidP="00236874">
      <w:pPr>
        <w:spacing w:after="0" w:line="240" w:lineRule="auto"/>
        <w:rPr>
          <w:rFonts w:cs="TimesNewRomanPS-BoldMT"/>
          <w:bCs/>
          <w:sz w:val="20"/>
          <w:szCs w:val="20"/>
        </w:rPr>
      </w:pPr>
      <w:r w:rsidRPr="001F08EE">
        <w:rPr>
          <w:rFonts w:cs="TimesNewRomanPS-BoldMT"/>
          <w:bCs/>
          <w:sz w:val="20"/>
          <w:szCs w:val="20"/>
        </w:rPr>
        <w:t>Simine Vazire, University of California, Davis</w:t>
      </w:r>
    </w:p>
    <w:p w:rsidR="00236874" w:rsidRPr="001F08EE" w:rsidRDefault="00236874" w:rsidP="00236874">
      <w:pPr>
        <w:spacing w:after="0" w:line="240" w:lineRule="auto"/>
        <w:rPr>
          <w:rFonts w:cs="TimesNewRomanPS-BoldMT"/>
          <w:bCs/>
          <w:sz w:val="20"/>
          <w:szCs w:val="20"/>
        </w:rPr>
      </w:pPr>
    </w:p>
    <w:p w:rsidR="007009F9" w:rsidRDefault="00236874" w:rsidP="00A34988">
      <w:pPr>
        <w:spacing w:after="0" w:line="240" w:lineRule="auto"/>
        <w:rPr>
          <w:rFonts w:cs="TimesNewRomanPS-BoldMT"/>
          <w:bCs/>
          <w:sz w:val="20"/>
          <w:szCs w:val="20"/>
        </w:rPr>
      </w:pPr>
      <w:r w:rsidRPr="001F08EE">
        <w:rPr>
          <w:rFonts w:cs="TimesNewRomanPS-BoldMT"/>
          <w:bCs/>
          <w:sz w:val="20"/>
          <w:szCs w:val="20"/>
        </w:rPr>
        <w:t>Although no one (at least no one on this panel) wants to return to Gergen-esque cries that the sky is falling, it does seem the field of Social Psychology has faced some difficult challenges in recent years that might benefit from a collective consideration of their merits and meanings. The goal of this symposium is to provide an opportunity for this discussion. Four current and past editors from our premier journals whose careers collectively span the past 50 years will begin with brief observations regarding their own views of these challenges, and how they interface with previous concerns the field has faced. The symposium will then be opened up for broader discussion by the entire group. Attendees are strongly encouraged to bring their own questions/topics to raise and to actively contribute to the discussion.</w:t>
      </w:r>
    </w:p>
    <w:p w:rsidR="0009028E" w:rsidRPr="00236874" w:rsidRDefault="0009028E" w:rsidP="00A34988">
      <w:pPr>
        <w:spacing w:after="0" w:line="240" w:lineRule="auto"/>
        <w:rPr>
          <w:rFonts w:cs="TimesNewRomanPS-BoldMT"/>
          <w:bCs/>
          <w:sz w:val="20"/>
          <w:szCs w:val="20"/>
        </w:rPr>
      </w:pPr>
    </w:p>
    <w:p w:rsidR="0009028E" w:rsidRPr="00871F79" w:rsidRDefault="00933D5F" w:rsidP="0009028E">
      <w:pPr>
        <w:spacing w:after="0" w:line="240" w:lineRule="auto"/>
        <w:rPr>
          <w:b/>
          <w:sz w:val="20"/>
          <w:szCs w:val="24"/>
          <w:u w:val="single"/>
        </w:rPr>
      </w:pPr>
      <w:r>
        <w:rPr>
          <w:b/>
          <w:sz w:val="20"/>
          <w:szCs w:val="24"/>
          <w:u w:val="single"/>
        </w:rPr>
        <w:br w:type="page"/>
      </w:r>
      <w:r w:rsidR="0009028E" w:rsidRPr="00871F79">
        <w:rPr>
          <w:b/>
          <w:sz w:val="20"/>
          <w:szCs w:val="24"/>
          <w:u w:val="single"/>
        </w:rPr>
        <w:lastRenderedPageBreak/>
        <w:t>The Conflict Within: The Emergence, Regulation, and Implications of Internal Conflicts</w:t>
      </w:r>
    </w:p>
    <w:p w:rsidR="0009028E" w:rsidRPr="00996140" w:rsidRDefault="0009028E" w:rsidP="00996140">
      <w:pPr>
        <w:spacing w:before="80" w:after="0" w:line="240" w:lineRule="auto"/>
        <w:rPr>
          <w:sz w:val="20"/>
          <w:szCs w:val="24"/>
        </w:rPr>
      </w:pPr>
      <w:r>
        <w:rPr>
          <w:sz w:val="20"/>
          <w:szCs w:val="24"/>
        </w:rPr>
        <w:t>Chair: Tali Kleiman, Th</w:t>
      </w:r>
      <w:r w:rsidRPr="00F073D7">
        <w:rPr>
          <w:sz w:val="20"/>
          <w:szCs w:val="24"/>
        </w:rPr>
        <w:t>e Hebrew University of Jerusalem, Israel</w:t>
      </w:r>
    </w:p>
    <w:p w:rsidR="0009028E" w:rsidRPr="00F073D7" w:rsidRDefault="000D2D6C" w:rsidP="00996140">
      <w:pPr>
        <w:spacing w:before="80" w:after="0" w:line="240" w:lineRule="auto"/>
        <w:rPr>
          <w:i/>
          <w:sz w:val="20"/>
          <w:szCs w:val="24"/>
        </w:rPr>
      </w:pPr>
      <w:r>
        <w:rPr>
          <w:i/>
          <w:sz w:val="20"/>
          <w:szCs w:val="24"/>
        </w:rPr>
        <w:t>Truth vs. Consequences: The Fundamental Goal Conflict of Social C</w:t>
      </w:r>
      <w:r w:rsidR="0009028E" w:rsidRPr="00F073D7">
        <w:rPr>
          <w:i/>
          <w:sz w:val="20"/>
          <w:szCs w:val="24"/>
        </w:rPr>
        <w:t>ognition</w:t>
      </w:r>
    </w:p>
    <w:p w:rsidR="0009028E" w:rsidRDefault="0009028E" w:rsidP="008F1EDF">
      <w:pPr>
        <w:spacing w:after="0" w:line="240" w:lineRule="exact"/>
        <w:ind w:firstLine="720"/>
        <w:rPr>
          <w:sz w:val="20"/>
          <w:szCs w:val="24"/>
        </w:rPr>
      </w:pPr>
      <w:r w:rsidRPr="00F073D7">
        <w:rPr>
          <w:sz w:val="20"/>
          <w:szCs w:val="24"/>
        </w:rPr>
        <w:t>Arie W. Krug</w:t>
      </w:r>
      <w:r>
        <w:rPr>
          <w:sz w:val="20"/>
          <w:szCs w:val="24"/>
        </w:rPr>
        <w:t>lanski, University of Maryland</w:t>
      </w:r>
    </w:p>
    <w:p w:rsidR="0009028E" w:rsidRDefault="0009028E" w:rsidP="008F1EDF">
      <w:pPr>
        <w:spacing w:after="0" w:line="240" w:lineRule="exact"/>
        <w:ind w:firstLine="720"/>
        <w:rPr>
          <w:sz w:val="20"/>
          <w:szCs w:val="24"/>
        </w:rPr>
      </w:pPr>
      <w:r w:rsidRPr="00F073D7">
        <w:rPr>
          <w:sz w:val="20"/>
          <w:szCs w:val="24"/>
        </w:rPr>
        <w:t>Jocelyn Belanger, Un</w:t>
      </w:r>
      <w:r>
        <w:rPr>
          <w:sz w:val="20"/>
          <w:szCs w:val="24"/>
        </w:rPr>
        <w:t>iversity of Quebec at Montreal</w:t>
      </w:r>
    </w:p>
    <w:p w:rsidR="0009028E" w:rsidRDefault="0009028E" w:rsidP="008F1EDF">
      <w:pPr>
        <w:spacing w:after="0" w:line="240" w:lineRule="exact"/>
        <w:ind w:firstLine="720"/>
        <w:rPr>
          <w:sz w:val="20"/>
          <w:szCs w:val="24"/>
        </w:rPr>
      </w:pPr>
      <w:r w:rsidRPr="00F073D7">
        <w:rPr>
          <w:sz w:val="20"/>
          <w:szCs w:val="24"/>
        </w:rPr>
        <w:t xml:space="preserve">Edward Orehek, </w:t>
      </w:r>
      <w:r>
        <w:rPr>
          <w:sz w:val="20"/>
          <w:szCs w:val="24"/>
        </w:rPr>
        <w:t>University of Pittsburgh</w:t>
      </w:r>
    </w:p>
    <w:p w:rsidR="0009028E" w:rsidRPr="00F073D7" w:rsidRDefault="000D2D6C" w:rsidP="00996140">
      <w:pPr>
        <w:spacing w:before="80" w:after="0" w:line="240" w:lineRule="auto"/>
        <w:rPr>
          <w:i/>
          <w:sz w:val="20"/>
          <w:szCs w:val="24"/>
        </w:rPr>
      </w:pPr>
      <w:r>
        <w:rPr>
          <w:i/>
          <w:sz w:val="20"/>
          <w:szCs w:val="24"/>
        </w:rPr>
        <w:t>When the Spatial and Ideological Collide: Metaphorical Conflict Reduces Perceived Attitude Differences between P</w:t>
      </w:r>
      <w:r w:rsidR="0009028E" w:rsidRPr="00F073D7">
        <w:rPr>
          <w:i/>
          <w:sz w:val="20"/>
          <w:szCs w:val="24"/>
        </w:rPr>
        <w:t>artisans</w:t>
      </w:r>
    </w:p>
    <w:p w:rsidR="0009028E" w:rsidRPr="00F073D7" w:rsidRDefault="0009028E" w:rsidP="008F1EDF">
      <w:pPr>
        <w:spacing w:after="0" w:line="240" w:lineRule="exact"/>
        <w:ind w:firstLine="720"/>
        <w:rPr>
          <w:sz w:val="20"/>
          <w:szCs w:val="24"/>
        </w:rPr>
      </w:pPr>
      <w:r w:rsidRPr="00F073D7">
        <w:rPr>
          <w:sz w:val="20"/>
          <w:szCs w:val="24"/>
        </w:rPr>
        <w:t>Tali Kleiman, Hebrew University of Jerusalem,</w:t>
      </w:r>
    </w:p>
    <w:p w:rsidR="0009028E" w:rsidRPr="00F073D7" w:rsidRDefault="0009028E" w:rsidP="008F1EDF">
      <w:pPr>
        <w:spacing w:after="0" w:line="240" w:lineRule="exact"/>
        <w:ind w:firstLine="720"/>
        <w:rPr>
          <w:sz w:val="20"/>
          <w:szCs w:val="24"/>
        </w:rPr>
      </w:pPr>
      <w:r w:rsidRPr="00F073D7">
        <w:rPr>
          <w:sz w:val="20"/>
          <w:szCs w:val="24"/>
        </w:rPr>
        <w:t>C</w:t>
      </w:r>
      <w:r>
        <w:rPr>
          <w:sz w:val="20"/>
          <w:szCs w:val="24"/>
        </w:rPr>
        <w:t>hadly Stern &amp;</w:t>
      </w:r>
      <w:r w:rsidRPr="00F073D7">
        <w:rPr>
          <w:sz w:val="20"/>
          <w:szCs w:val="24"/>
        </w:rPr>
        <w:t xml:space="preserve"> Yaacov Trope, New York University</w:t>
      </w:r>
    </w:p>
    <w:p w:rsidR="0009028E" w:rsidRPr="00F073D7" w:rsidRDefault="005C2851" w:rsidP="00996140">
      <w:pPr>
        <w:spacing w:before="80" w:after="0" w:line="240" w:lineRule="auto"/>
        <w:rPr>
          <w:i/>
          <w:sz w:val="20"/>
          <w:szCs w:val="24"/>
        </w:rPr>
      </w:pPr>
      <w:r>
        <w:rPr>
          <w:i/>
          <w:sz w:val="20"/>
          <w:szCs w:val="24"/>
        </w:rPr>
        <w:t>Resolving Conflicts between A</w:t>
      </w:r>
      <w:r w:rsidR="0009028E" w:rsidRPr="00F073D7">
        <w:rPr>
          <w:i/>
          <w:sz w:val="20"/>
          <w:szCs w:val="24"/>
        </w:rPr>
        <w:t>c</w:t>
      </w:r>
      <w:r>
        <w:rPr>
          <w:i/>
          <w:sz w:val="20"/>
          <w:szCs w:val="24"/>
        </w:rPr>
        <w:t>tual and Desired Attitudes: Desired Attitudes Motivate Behavior, Information Seeking, and I</w:t>
      </w:r>
      <w:r w:rsidR="00E428B2">
        <w:rPr>
          <w:i/>
          <w:sz w:val="20"/>
          <w:szCs w:val="24"/>
        </w:rPr>
        <w:t>nformation P</w:t>
      </w:r>
      <w:r w:rsidR="0009028E" w:rsidRPr="00F073D7">
        <w:rPr>
          <w:i/>
          <w:sz w:val="20"/>
          <w:szCs w:val="24"/>
        </w:rPr>
        <w:t>rocessing</w:t>
      </w:r>
    </w:p>
    <w:p w:rsidR="0009028E" w:rsidRPr="00F073D7" w:rsidRDefault="0009028E" w:rsidP="008F1EDF">
      <w:pPr>
        <w:spacing w:after="0" w:line="240" w:lineRule="exact"/>
        <w:ind w:firstLine="720"/>
        <w:rPr>
          <w:sz w:val="20"/>
          <w:szCs w:val="24"/>
        </w:rPr>
      </w:pPr>
      <w:r>
        <w:rPr>
          <w:sz w:val="20"/>
          <w:szCs w:val="24"/>
        </w:rPr>
        <w:t>Kenneth G. DeMarree &amp; Cory J. Clark,</w:t>
      </w:r>
      <w:r w:rsidRPr="00F073D7">
        <w:rPr>
          <w:sz w:val="20"/>
          <w:szCs w:val="24"/>
        </w:rPr>
        <w:t xml:space="preserve"> University at Buffalo, SUNY,</w:t>
      </w:r>
    </w:p>
    <w:p w:rsidR="0009028E" w:rsidRPr="00F073D7" w:rsidRDefault="0009028E" w:rsidP="008F1EDF">
      <w:pPr>
        <w:spacing w:after="0" w:line="240" w:lineRule="exact"/>
        <w:ind w:firstLine="720"/>
        <w:rPr>
          <w:sz w:val="20"/>
          <w:szCs w:val="24"/>
        </w:rPr>
      </w:pPr>
      <w:r w:rsidRPr="00F073D7">
        <w:rPr>
          <w:sz w:val="20"/>
          <w:szCs w:val="24"/>
        </w:rPr>
        <w:t>S. Christian Wheeler, Stanford University,</w:t>
      </w:r>
    </w:p>
    <w:p w:rsidR="0009028E" w:rsidRDefault="0009028E" w:rsidP="008F1EDF">
      <w:pPr>
        <w:spacing w:after="0" w:line="240" w:lineRule="exact"/>
        <w:ind w:firstLine="720"/>
        <w:rPr>
          <w:sz w:val="20"/>
          <w:szCs w:val="24"/>
        </w:rPr>
      </w:pPr>
      <w:r w:rsidRPr="00F073D7">
        <w:rPr>
          <w:sz w:val="20"/>
          <w:szCs w:val="24"/>
        </w:rPr>
        <w:t>Pablo Briñol, Universidad Autonoma de Madrid,</w:t>
      </w:r>
    </w:p>
    <w:p w:rsidR="0009028E" w:rsidRPr="00F073D7" w:rsidRDefault="0009028E" w:rsidP="008F1EDF">
      <w:pPr>
        <w:spacing w:after="0" w:line="240" w:lineRule="exact"/>
        <w:ind w:left="720"/>
        <w:rPr>
          <w:sz w:val="20"/>
          <w:szCs w:val="24"/>
        </w:rPr>
      </w:pPr>
      <w:r w:rsidRPr="00F073D7">
        <w:rPr>
          <w:sz w:val="20"/>
          <w:szCs w:val="24"/>
        </w:rPr>
        <w:t>Richard E. Petty, Ohio State University</w:t>
      </w:r>
    </w:p>
    <w:p w:rsidR="0009028E" w:rsidRPr="00F073D7" w:rsidRDefault="00402FB0" w:rsidP="00996140">
      <w:pPr>
        <w:spacing w:before="80" w:after="0" w:line="240" w:lineRule="auto"/>
        <w:rPr>
          <w:i/>
          <w:sz w:val="20"/>
          <w:szCs w:val="24"/>
        </w:rPr>
      </w:pPr>
      <w:r>
        <w:rPr>
          <w:i/>
          <w:sz w:val="20"/>
          <w:szCs w:val="24"/>
        </w:rPr>
        <w:t>Habits Conflict with Goals for G</w:t>
      </w:r>
      <w:r w:rsidR="003C4324">
        <w:rPr>
          <w:i/>
          <w:sz w:val="20"/>
          <w:szCs w:val="24"/>
        </w:rPr>
        <w:t>ood and I</w:t>
      </w:r>
      <w:r w:rsidR="0009028E" w:rsidRPr="00F073D7">
        <w:rPr>
          <w:i/>
          <w:sz w:val="20"/>
          <w:szCs w:val="24"/>
        </w:rPr>
        <w:t>ll</w:t>
      </w:r>
    </w:p>
    <w:p w:rsidR="0009028E" w:rsidRPr="00620AFD" w:rsidRDefault="0009028E" w:rsidP="00A50639">
      <w:pPr>
        <w:spacing w:after="0" w:line="240" w:lineRule="auto"/>
        <w:ind w:left="720"/>
        <w:rPr>
          <w:sz w:val="20"/>
          <w:szCs w:val="24"/>
        </w:rPr>
      </w:pPr>
      <w:r w:rsidRPr="00F073D7">
        <w:rPr>
          <w:sz w:val="20"/>
          <w:szCs w:val="24"/>
        </w:rPr>
        <w:t xml:space="preserve">Wendy Wood, Pei-Yin Lin, &amp; John Monterosso, University of Southern California </w:t>
      </w:r>
    </w:p>
    <w:p w:rsidR="0009028E" w:rsidRPr="008C14F8" w:rsidRDefault="0009028E" w:rsidP="007363FF">
      <w:pPr>
        <w:spacing w:after="0" w:line="240" w:lineRule="auto"/>
        <w:rPr>
          <w:b/>
          <w:sz w:val="18"/>
          <w:szCs w:val="18"/>
          <w:highlight w:val="green"/>
        </w:rPr>
      </w:pPr>
    </w:p>
    <w:p w:rsidR="00A50639" w:rsidRPr="00A50639" w:rsidRDefault="00A50639" w:rsidP="00A50639">
      <w:pPr>
        <w:spacing w:after="0" w:line="240" w:lineRule="auto"/>
        <w:rPr>
          <w:b/>
          <w:sz w:val="20"/>
          <w:szCs w:val="24"/>
          <w:u w:val="single"/>
        </w:rPr>
      </w:pPr>
      <w:r w:rsidRPr="00A50639">
        <w:rPr>
          <w:b/>
          <w:sz w:val="20"/>
          <w:szCs w:val="24"/>
          <w:u w:val="single"/>
        </w:rPr>
        <w:t>The Far-Reaching Effects of Intergroup Contact: Implications for Stress Contagion, Stereotype Threat Reduction, and Interpersonal Outcomes</w:t>
      </w:r>
    </w:p>
    <w:p w:rsidR="00A50639" w:rsidRPr="00996140" w:rsidRDefault="00A50639" w:rsidP="00996140">
      <w:pPr>
        <w:spacing w:before="80" w:after="0" w:line="240" w:lineRule="auto"/>
        <w:rPr>
          <w:sz w:val="20"/>
          <w:szCs w:val="24"/>
        </w:rPr>
      </w:pPr>
      <w:r w:rsidRPr="001675A9">
        <w:rPr>
          <w:sz w:val="20"/>
          <w:szCs w:val="24"/>
        </w:rPr>
        <w:t>Chair: Lora E. Park, University at Buffalo, SUNY</w:t>
      </w:r>
    </w:p>
    <w:p w:rsidR="00A50639" w:rsidRPr="001675A9" w:rsidRDefault="00D70311" w:rsidP="00996140">
      <w:pPr>
        <w:spacing w:before="80" w:after="0" w:line="240" w:lineRule="auto"/>
        <w:rPr>
          <w:i/>
          <w:sz w:val="20"/>
          <w:szCs w:val="24"/>
        </w:rPr>
      </w:pPr>
      <w:r>
        <w:rPr>
          <w:i/>
          <w:sz w:val="20"/>
          <w:szCs w:val="24"/>
        </w:rPr>
        <w:t>Stereotype-B</w:t>
      </w:r>
      <w:r w:rsidR="00A50639" w:rsidRPr="001675A9">
        <w:rPr>
          <w:i/>
          <w:sz w:val="20"/>
          <w:szCs w:val="24"/>
        </w:rPr>
        <w:t>ased Stress Contagion in Dyadic Interactions</w:t>
      </w:r>
    </w:p>
    <w:p w:rsidR="00A50639" w:rsidRPr="001675A9" w:rsidRDefault="00A50639" w:rsidP="008F1EDF">
      <w:pPr>
        <w:spacing w:after="0" w:line="240" w:lineRule="exact"/>
        <w:ind w:firstLine="720"/>
        <w:rPr>
          <w:sz w:val="20"/>
          <w:szCs w:val="24"/>
        </w:rPr>
      </w:pPr>
      <w:r w:rsidRPr="001675A9">
        <w:rPr>
          <w:sz w:val="20"/>
          <w:szCs w:val="24"/>
        </w:rPr>
        <w:t>Tessa V</w:t>
      </w:r>
      <w:r>
        <w:rPr>
          <w:sz w:val="20"/>
          <w:szCs w:val="24"/>
        </w:rPr>
        <w:t xml:space="preserve">. West &amp; Kate Thorson, </w:t>
      </w:r>
      <w:r w:rsidRPr="001675A9">
        <w:rPr>
          <w:sz w:val="20"/>
          <w:szCs w:val="24"/>
        </w:rPr>
        <w:t>New York University</w:t>
      </w:r>
    </w:p>
    <w:p w:rsidR="00A50639" w:rsidRPr="001675A9" w:rsidRDefault="00A50639" w:rsidP="008F1EDF">
      <w:pPr>
        <w:spacing w:after="0" w:line="240" w:lineRule="exact"/>
        <w:ind w:firstLine="720"/>
        <w:rPr>
          <w:sz w:val="20"/>
          <w:szCs w:val="24"/>
        </w:rPr>
      </w:pPr>
      <w:r>
        <w:rPr>
          <w:sz w:val="20"/>
          <w:szCs w:val="24"/>
        </w:rPr>
        <w:t xml:space="preserve">Chad Forbes, </w:t>
      </w:r>
      <w:r w:rsidRPr="001675A9">
        <w:rPr>
          <w:sz w:val="20"/>
          <w:szCs w:val="24"/>
        </w:rPr>
        <w:t>University of Delaware</w:t>
      </w:r>
    </w:p>
    <w:p w:rsidR="00A50639" w:rsidRPr="001675A9" w:rsidRDefault="00A50639" w:rsidP="00996140">
      <w:pPr>
        <w:spacing w:before="80" w:after="0" w:line="240" w:lineRule="auto"/>
        <w:rPr>
          <w:i/>
          <w:sz w:val="20"/>
          <w:szCs w:val="24"/>
        </w:rPr>
      </w:pPr>
      <w:r w:rsidRPr="001675A9">
        <w:rPr>
          <w:i/>
          <w:sz w:val="20"/>
          <w:szCs w:val="24"/>
        </w:rPr>
        <w:t>How Intergroup Relationships Can Reduce Stereotype Threat: Evidence from the Lab and the Field</w:t>
      </w:r>
    </w:p>
    <w:p w:rsidR="00A50639" w:rsidRPr="001675A9" w:rsidRDefault="00A50639" w:rsidP="008F1EDF">
      <w:pPr>
        <w:spacing w:after="0" w:line="240" w:lineRule="exact"/>
        <w:ind w:left="720"/>
        <w:rPr>
          <w:sz w:val="20"/>
          <w:szCs w:val="24"/>
        </w:rPr>
      </w:pPr>
      <w:r w:rsidRPr="001675A9">
        <w:rPr>
          <w:sz w:val="20"/>
          <w:szCs w:val="24"/>
        </w:rPr>
        <w:t>Gregory M. Walton</w:t>
      </w:r>
      <w:r>
        <w:rPr>
          <w:sz w:val="20"/>
          <w:szCs w:val="24"/>
        </w:rPr>
        <w:t xml:space="preserve">, Lauren Aguilar, &amp; Priyanka Carr, Stanford University </w:t>
      </w:r>
    </w:p>
    <w:p w:rsidR="00A50639" w:rsidRPr="001675A9" w:rsidRDefault="00A50639" w:rsidP="008F1EDF">
      <w:pPr>
        <w:spacing w:after="0" w:line="240" w:lineRule="exact"/>
        <w:ind w:left="720"/>
        <w:rPr>
          <w:sz w:val="20"/>
          <w:szCs w:val="24"/>
        </w:rPr>
      </w:pPr>
      <w:r>
        <w:rPr>
          <w:sz w:val="20"/>
          <w:szCs w:val="24"/>
        </w:rPr>
        <w:t xml:space="preserve">Christine Logel, </w:t>
      </w:r>
      <w:r w:rsidRPr="001675A9">
        <w:rPr>
          <w:sz w:val="20"/>
          <w:szCs w:val="24"/>
        </w:rPr>
        <w:t>University of Waterloo</w:t>
      </w:r>
    </w:p>
    <w:p w:rsidR="00A50639" w:rsidRPr="001675A9" w:rsidRDefault="00A50639" w:rsidP="008F1EDF">
      <w:pPr>
        <w:spacing w:after="0" w:line="240" w:lineRule="exact"/>
        <w:ind w:left="720"/>
        <w:rPr>
          <w:sz w:val="20"/>
          <w:szCs w:val="24"/>
        </w:rPr>
      </w:pPr>
      <w:r>
        <w:rPr>
          <w:sz w:val="20"/>
          <w:szCs w:val="24"/>
        </w:rPr>
        <w:t xml:space="preserve">Shannon Brady, </w:t>
      </w:r>
      <w:r w:rsidRPr="001675A9">
        <w:rPr>
          <w:sz w:val="20"/>
          <w:szCs w:val="24"/>
        </w:rPr>
        <w:t>Stanford University</w:t>
      </w:r>
    </w:p>
    <w:p w:rsidR="00A50639" w:rsidRPr="001675A9" w:rsidRDefault="00A50639" w:rsidP="00996140">
      <w:pPr>
        <w:spacing w:before="80" w:after="0" w:line="240" w:lineRule="auto"/>
        <w:rPr>
          <w:i/>
          <w:sz w:val="20"/>
          <w:szCs w:val="24"/>
        </w:rPr>
      </w:pPr>
      <w:r w:rsidRPr="001675A9">
        <w:rPr>
          <w:i/>
          <w:sz w:val="20"/>
          <w:szCs w:val="24"/>
        </w:rPr>
        <w:t>The Power of the Majority: Supportive Feedback from Men Boosts Women’s STEM Outcomes</w:t>
      </w:r>
    </w:p>
    <w:p w:rsidR="00A50639" w:rsidRPr="001675A9" w:rsidRDefault="00A50639" w:rsidP="008F1EDF">
      <w:pPr>
        <w:spacing w:after="0" w:line="240" w:lineRule="exact"/>
        <w:ind w:left="720"/>
        <w:rPr>
          <w:sz w:val="20"/>
          <w:szCs w:val="24"/>
        </w:rPr>
      </w:pPr>
      <w:r>
        <w:rPr>
          <w:sz w:val="20"/>
          <w:szCs w:val="24"/>
        </w:rPr>
        <w:t xml:space="preserve">Lora E. Park, </w:t>
      </w:r>
      <w:r w:rsidRPr="001675A9">
        <w:rPr>
          <w:sz w:val="20"/>
          <w:szCs w:val="24"/>
        </w:rPr>
        <w:t>Cheryl Kondrak</w:t>
      </w:r>
      <w:r>
        <w:rPr>
          <w:sz w:val="20"/>
          <w:szCs w:val="24"/>
        </w:rPr>
        <w:t xml:space="preserve">, </w:t>
      </w:r>
      <w:r w:rsidRPr="001675A9">
        <w:rPr>
          <w:sz w:val="20"/>
          <w:szCs w:val="24"/>
        </w:rPr>
        <w:t>Lindsey Streamer</w:t>
      </w:r>
      <w:r>
        <w:rPr>
          <w:sz w:val="20"/>
          <w:szCs w:val="24"/>
        </w:rPr>
        <w:t xml:space="preserve">, &amp; </w:t>
      </w:r>
      <w:r w:rsidRPr="001675A9">
        <w:rPr>
          <w:sz w:val="20"/>
          <w:szCs w:val="24"/>
        </w:rPr>
        <w:t>Deborah Ward</w:t>
      </w:r>
      <w:r>
        <w:rPr>
          <w:sz w:val="20"/>
          <w:szCs w:val="24"/>
        </w:rPr>
        <w:t xml:space="preserve">, </w:t>
      </w:r>
      <w:r w:rsidRPr="001675A9">
        <w:rPr>
          <w:sz w:val="20"/>
          <w:szCs w:val="24"/>
        </w:rPr>
        <w:t>University at Buffalo, SUNY</w:t>
      </w:r>
    </w:p>
    <w:p w:rsidR="00A50639" w:rsidRPr="001675A9" w:rsidRDefault="00A50639" w:rsidP="00996140">
      <w:pPr>
        <w:spacing w:before="80" w:after="0" w:line="240" w:lineRule="auto"/>
        <w:rPr>
          <w:i/>
          <w:sz w:val="20"/>
          <w:szCs w:val="24"/>
        </w:rPr>
      </w:pPr>
      <w:r w:rsidRPr="001675A9">
        <w:rPr>
          <w:i/>
          <w:sz w:val="20"/>
          <w:szCs w:val="24"/>
        </w:rPr>
        <w:t>The Dynamic Nature of Intergroup Contact</w:t>
      </w:r>
    </w:p>
    <w:p w:rsidR="00A50639" w:rsidRDefault="00A50639" w:rsidP="00A50639">
      <w:pPr>
        <w:spacing w:after="0" w:line="240" w:lineRule="auto"/>
        <w:ind w:firstLine="720"/>
        <w:rPr>
          <w:sz w:val="20"/>
          <w:szCs w:val="24"/>
        </w:rPr>
      </w:pPr>
      <w:r w:rsidRPr="001675A9">
        <w:rPr>
          <w:sz w:val="20"/>
          <w:szCs w:val="24"/>
        </w:rPr>
        <w:t xml:space="preserve">Elizabeth Page-Gould </w:t>
      </w:r>
      <w:r>
        <w:rPr>
          <w:sz w:val="20"/>
          <w:szCs w:val="24"/>
        </w:rPr>
        <w:t xml:space="preserve">&amp; </w:t>
      </w:r>
      <w:r w:rsidRPr="001675A9">
        <w:rPr>
          <w:sz w:val="20"/>
          <w:szCs w:val="24"/>
        </w:rPr>
        <w:t>Amanda Sharples</w:t>
      </w:r>
      <w:r>
        <w:rPr>
          <w:sz w:val="20"/>
          <w:szCs w:val="24"/>
        </w:rPr>
        <w:t xml:space="preserve">, </w:t>
      </w:r>
      <w:r w:rsidRPr="001675A9">
        <w:rPr>
          <w:sz w:val="20"/>
          <w:szCs w:val="24"/>
        </w:rPr>
        <w:t>University of Toronto</w:t>
      </w:r>
    </w:p>
    <w:p w:rsidR="00D154F5" w:rsidRDefault="00D154F5" w:rsidP="00A50639">
      <w:pPr>
        <w:spacing w:after="0" w:line="240" w:lineRule="auto"/>
        <w:ind w:firstLine="720"/>
        <w:rPr>
          <w:sz w:val="20"/>
          <w:szCs w:val="24"/>
        </w:rPr>
      </w:pPr>
    </w:p>
    <w:p w:rsidR="00B0608F" w:rsidRDefault="00B0608F" w:rsidP="00A50639">
      <w:pPr>
        <w:spacing w:after="0" w:line="240" w:lineRule="auto"/>
        <w:ind w:firstLine="720"/>
        <w:rPr>
          <w:sz w:val="20"/>
          <w:szCs w:val="24"/>
        </w:rPr>
      </w:pPr>
    </w:p>
    <w:p w:rsidR="007363FF" w:rsidRPr="0046030B" w:rsidRDefault="007363FF" w:rsidP="007363FF">
      <w:pPr>
        <w:spacing w:after="0" w:line="240" w:lineRule="auto"/>
        <w:rPr>
          <w:sz w:val="12"/>
          <w:szCs w:val="12"/>
        </w:rPr>
      </w:pPr>
    </w:p>
    <w:p w:rsidR="004E3F7C" w:rsidRPr="00FB79B9" w:rsidRDefault="00C75889" w:rsidP="00A34988">
      <w:pPr>
        <w:spacing w:after="0" w:line="240" w:lineRule="auto"/>
        <w:rPr>
          <w:iCs/>
          <w:sz w:val="20"/>
          <w:szCs w:val="20"/>
        </w:rPr>
      </w:pPr>
      <w:r w:rsidRPr="00FB79B9">
        <w:rPr>
          <w:sz w:val="20"/>
          <w:szCs w:val="20"/>
        </w:rPr>
        <w:pict>
          <v:rect id="_x0000_i1037" style="width:0;height:1.5pt" o:hralign="center" o:hrstd="t" o:hr="t" fillcolor="#aaa" stroked="f"/>
        </w:pict>
      </w:r>
    </w:p>
    <w:p w:rsidR="00CD1FB3" w:rsidRPr="000D1798" w:rsidRDefault="00896349" w:rsidP="00787222">
      <w:pPr>
        <w:spacing w:before="160" w:after="120" w:line="240" w:lineRule="auto"/>
        <w:rPr>
          <w:b/>
          <w:iCs/>
          <w:color w:val="FF0000"/>
          <w:sz w:val="20"/>
          <w:szCs w:val="20"/>
        </w:rPr>
      </w:pPr>
      <w:r w:rsidRPr="00FB79B9">
        <w:rPr>
          <w:iCs/>
          <w:sz w:val="20"/>
          <w:szCs w:val="20"/>
        </w:rPr>
        <w:t>3:20</w:t>
      </w:r>
      <w:r w:rsidR="00DF3FB8">
        <w:rPr>
          <w:iCs/>
          <w:sz w:val="20"/>
          <w:szCs w:val="20"/>
        </w:rPr>
        <w:t>pm</w:t>
      </w:r>
      <w:r w:rsidRPr="00FB79B9">
        <w:rPr>
          <w:iCs/>
          <w:sz w:val="20"/>
          <w:szCs w:val="20"/>
        </w:rPr>
        <w:t xml:space="preserve"> – 3:35pm</w:t>
      </w:r>
      <w:r w:rsidRPr="00FB79B9">
        <w:rPr>
          <w:i/>
          <w:iCs/>
          <w:sz w:val="20"/>
          <w:szCs w:val="20"/>
        </w:rPr>
        <w:t xml:space="preserve"> </w:t>
      </w:r>
      <w:r w:rsidRPr="000D1798">
        <w:rPr>
          <w:b/>
          <w:iCs/>
          <w:color w:val="FF0000"/>
          <w:sz w:val="20"/>
          <w:szCs w:val="20"/>
        </w:rPr>
        <w:t xml:space="preserve">Coffee </w:t>
      </w:r>
      <w:r w:rsidR="001E60EA" w:rsidRPr="000D1798">
        <w:rPr>
          <w:b/>
          <w:iCs/>
          <w:color w:val="FF0000"/>
          <w:sz w:val="20"/>
          <w:szCs w:val="20"/>
        </w:rPr>
        <w:t xml:space="preserve">and snack </w:t>
      </w:r>
      <w:r w:rsidRPr="000D1798">
        <w:rPr>
          <w:b/>
          <w:iCs/>
          <w:color w:val="FF0000"/>
          <w:sz w:val="20"/>
          <w:szCs w:val="20"/>
        </w:rPr>
        <w:t>break</w:t>
      </w:r>
      <w:r w:rsidR="00324D09" w:rsidRPr="000D1798">
        <w:rPr>
          <w:b/>
          <w:iCs/>
          <w:color w:val="FF0000"/>
          <w:sz w:val="20"/>
          <w:szCs w:val="20"/>
        </w:rPr>
        <w:t xml:space="preserve"> </w:t>
      </w:r>
    </w:p>
    <w:p w:rsidR="004E3F7C" w:rsidRPr="00FB79B9" w:rsidRDefault="00C75889" w:rsidP="00A34988">
      <w:pPr>
        <w:spacing w:after="0" w:line="240" w:lineRule="auto"/>
        <w:rPr>
          <w:sz w:val="20"/>
          <w:szCs w:val="20"/>
        </w:rPr>
      </w:pPr>
      <w:r w:rsidRPr="00FB79B9">
        <w:rPr>
          <w:sz w:val="20"/>
          <w:szCs w:val="20"/>
        </w:rPr>
        <w:pict>
          <v:rect id="_x0000_i1038" style="width:0;height:1.5pt" o:hralign="center" o:hrstd="t" o:hr="t" fillcolor="#aaa" stroked="f"/>
        </w:pict>
      </w:r>
    </w:p>
    <w:p w:rsidR="007009F9" w:rsidRPr="00B0608F" w:rsidRDefault="007009F9" w:rsidP="00A34988">
      <w:pPr>
        <w:spacing w:after="0" w:line="240" w:lineRule="auto"/>
        <w:rPr>
          <w:sz w:val="28"/>
          <w:szCs w:val="28"/>
        </w:rPr>
      </w:pPr>
    </w:p>
    <w:p w:rsidR="00EF3AB7" w:rsidRPr="00FB79B9" w:rsidRDefault="00250875" w:rsidP="00A34988">
      <w:pPr>
        <w:spacing w:after="0" w:line="240" w:lineRule="auto"/>
        <w:rPr>
          <w:b/>
          <w:bCs/>
          <w:color w:val="FF0000"/>
          <w:sz w:val="20"/>
          <w:szCs w:val="20"/>
        </w:rPr>
      </w:pPr>
      <w:r w:rsidRPr="00FB79B9">
        <w:rPr>
          <w:sz w:val="20"/>
          <w:szCs w:val="20"/>
        </w:rPr>
        <w:t>3:</w:t>
      </w:r>
      <w:r w:rsidR="00324D09" w:rsidRPr="00FB79B9">
        <w:rPr>
          <w:sz w:val="20"/>
          <w:szCs w:val="20"/>
        </w:rPr>
        <w:t>35</w:t>
      </w:r>
      <w:r w:rsidR="00DF3FB8">
        <w:rPr>
          <w:sz w:val="20"/>
          <w:szCs w:val="20"/>
        </w:rPr>
        <w:t>pm</w:t>
      </w:r>
      <w:r w:rsidR="00324D09" w:rsidRPr="00FB79B9">
        <w:rPr>
          <w:sz w:val="20"/>
          <w:szCs w:val="20"/>
        </w:rPr>
        <w:t xml:space="preserve"> </w:t>
      </w:r>
      <w:r w:rsidR="00896349" w:rsidRPr="00FB79B9">
        <w:rPr>
          <w:sz w:val="20"/>
          <w:szCs w:val="20"/>
        </w:rPr>
        <w:t xml:space="preserve">– 4:45pm </w:t>
      </w:r>
      <w:r w:rsidR="00896349" w:rsidRPr="00FB79B9">
        <w:rPr>
          <w:b/>
          <w:bCs/>
          <w:color w:val="FF0000"/>
          <w:sz w:val="20"/>
          <w:szCs w:val="20"/>
        </w:rPr>
        <w:t xml:space="preserve">Symposia Session </w:t>
      </w:r>
      <w:r w:rsidR="00015FF9">
        <w:rPr>
          <w:b/>
          <w:bCs/>
          <w:color w:val="FF0000"/>
          <w:sz w:val="20"/>
          <w:szCs w:val="20"/>
        </w:rPr>
        <w:t>F</w:t>
      </w:r>
      <w:r w:rsidR="00896349" w:rsidRPr="00FB79B9">
        <w:rPr>
          <w:b/>
          <w:bCs/>
          <w:color w:val="FF0000"/>
          <w:sz w:val="20"/>
          <w:szCs w:val="20"/>
        </w:rPr>
        <w:t>5</w:t>
      </w:r>
    </w:p>
    <w:p w:rsidR="00A35855" w:rsidRPr="00B0608F" w:rsidRDefault="00A35855" w:rsidP="00A35855">
      <w:pPr>
        <w:autoSpaceDE w:val="0"/>
        <w:autoSpaceDN w:val="0"/>
        <w:adjustRightInd w:val="0"/>
        <w:spacing w:after="0" w:line="240" w:lineRule="auto"/>
        <w:rPr>
          <w:b/>
          <w:bCs/>
          <w:sz w:val="28"/>
          <w:szCs w:val="28"/>
        </w:rPr>
      </w:pPr>
    </w:p>
    <w:p w:rsidR="00A50639" w:rsidRPr="001F08EE" w:rsidRDefault="00A50639" w:rsidP="00A50639">
      <w:pPr>
        <w:spacing w:after="0" w:line="240" w:lineRule="auto"/>
        <w:rPr>
          <w:b/>
          <w:sz w:val="20"/>
          <w:szCs w:val="24"/>
          <w:u w:val="single"/>
        </w:rPr>
      </w:pPr>
      <w:r w:rsidRPr="001F08EE">
        <w:rPr>
          <w:b/>
          <w:sz w:val="20"/>
          <w:szCs w:val="24"/>
          <w:u w:val="single"/>
        </w:rPr>
        <w:t>Bridging Micro and Macro Approaches to Social Psychology</w:t>
      </w:r>
    </w:p>
    <w:p w:rsidR="00A50639" w:rsidRPr="00996140" w:rsidRDefault="00A50639" w:rsidP="00787222">
      <w:pPr>
        <w:spacing w:before="100" w:after="0" w:line="240" w:lineRule="auto"/>
        <w:rPr>
          <w:sz w:val="20"/>
          <w:szCs w:val="24"/>
        </w:rPr>
      </w:pPr>
      <w:r w:rsidRPr="001F08EE">
        <w:rPr>
          <w:sz w:val="20"/>
          <w:szCs w:val="24"/>
        </w:rPr>
        <w:t>Chair: Tanya Menon, The Ohio State University</w:t>
      </w:r>
    </w:p>
    <w:p w:rsidR="00A50639" w:rsidRPr="001F08EE" w:rsidRDefault="00A50639" w:rsidP="00787222">
      <w:pPr>
        <w:spacing w:before="100" w:after="0" w:line="240" w:lineRule="auto"/>
        <w:rPr>
          <w:i/>
          <w:sz w:val="20"/>
          <w:szCs w:val="24"/>
        </w:rPr>
      </w:pPr>
      <w:r w:rsidRPr="001F08EE">
        <w:rPr>
          <w:i/>
          <w:sz w:val="20"/>
          <w:szCs w:val="24"/>
        </w:rPr>
        <w:t>Implicit Theory of Networking</w:t>
      </w:r>
    </w:p>
    <w:p w:rsidR="00A50639" w:rsidRPr="001F08EE" w:rsidRDefault="00A50639" w:rsidP="00A50639">
      <w:pPr>
        <w:spacing w:after="0" w:line="240" w:lineRule="auto"/>
        <w:ind w:firstLine="720"/>
        <w:rPr>
          <w:sz w:val="20"/>
          <w:szCs w:val="24"/>
        </w:rPr>
      </w:pPr>
      <w:r w:rsidRPr="001F08EE">
        <w:rPr>
          <w:sz w:val="20"/>
          <w:szCs w:val="24"/>
        </w:rPr>
        <w:t>Ko Kuwabara, Columbia University</w:t>
      </w:r>
    </w:p>
    <w:p w:rsidR="00A50639" w:rsidRPr="001F08EE" w:rsidRDefault="00A50639" w:rsidP="00787222">
      <w:pPr>
        <w:spacing w:before="100" w:after="0" w:line="240" w:lineRule="auto"/>
        <w:rPr>
          <w:i/>
          <w:sz w:val="20"/>
          <w:szCs w:val="24"/>
        </w:rPr>
      </w:pPr>
      <w:r w:rsidRPr="001F08EE">
        <w:rPr>
          <w:i/>
          <w:sz w:val="20"/>
          <w:szCs w:val="24"/>
        </w:rPr>
        <w:t>G</w:t>
      </w:r>
      <w:r w:rsidR="008C17C5">
        <w:rPr>
          <w:i/>
          <w:sz w:val="20"/>
          <w:szCs w:val="24"/>
        </w:rPr>
        <w:t>oal Pursuit Antecedent of Social Network S</w:t>
      </w:r>
      <w:r w:rsidRPr="001F08EE">
        <w:rPr>
          <w:i/>
          <w:sz w:val="20"/>
          <w:szCs w:val="24"/>
        </w:rPr>
        <w:t>tructure</w:t>
      </w:r>
    </w:p>
    <w:p w:rsidR="00A50639" w:rsidRPr="001F08EE" w:rsidRDefault="00A50639" w:rsidP="00A50639">
      <w:pPr>
        <w:spacing w:after="0" w:line="240" w:lineRule="auto"/>
        <w:ind w:firstLine="720"/>
        <w:rPr>
          <w:sz w:val="20"/>
          <w:szCs w:val="24"/>
        </w:rPr>
      </w:pPr>
      <w:r w:rsidRPr="001F08EE">
        <w:rPr>
          <w:sz w:val="20"/>
          <w:szCs w:val="24"/>
        </w:rPr>
        <w:t>Catherine Shea, Northwestern University</w:t>
      </w:r>
    </w:p>
    <w:p w:rsidR="00A50639" w:rsidRPr="001F08EE" w:rsidRDefault="00A50639" w:rsidP="00787222">
      <w:pPr>
        <w:spacing w:before="100" w:after="0" w:line="240" w:lineRule="auto"/>
        <w:rPr>
          <w:i/>
          <w:sz w:val="20"/>
          <w:szCs w:val="24"/>
        </w:rPr>
      </w:pPr>
      <w:r w:rsidRPr="001F08EE">
        <w:rPr>
          <w:i/>
          <w:sz w:val="20"/>
          <w:szCs w:val="24"/>
        </w:rPr>
        <w:t>A Social Network Theory of Confronting</w:t>
      </w:r>
    </w:p>
    <w:p w:rsidR="00A50639" w:rsidRPr="001F08EE" w:rsidRDefault="00A50639" w:rsidP="00A50639">
      <w:pPr>
        <w:spacing w:after="0" w:line="240" w:lineRule="auto"/>
        <w:ind w:firstLine="720"/>
        <w:rPr>
          <w:sz w:val="20"/>
          <w:szCs w:val="24"/>
        </w:rPr>
      </w:pPr>
      <w:r w:rsidRPr="001F08EE">
        <w:rPr>
          <w:sz w:val="20"/>
          <w:szCs w:val="24"/>
        </w:rPr>
        <w:t>Raina A. Brands &amp; Aneeta Rattan, London Business School</w:t>
      </w:r>
    </w:p>
    <w:p w:rsidR="00A50639" w:rsidRPr="001F08EE" w:rsidRDefault="008C17C5" w:rsidP="00787222">
      <w:pPr>
        <w:spacing w:before="100" w:after="0" w:line="240" w:lineRule="auto"/>
        <w:rPr>
          <w:i/>
          <w:sz w:val="20"/>
          <w:szCs w:val="24"/>
        </w:rPr>
      </w:pPr>
      <w:r>
        <w:rPr>
          <w:i/>
          <w:sz w:val="20"/>
          <w:szCs w:val="24"/>
        </w:rPr>
        <w:t>It's the Thought that Counts: Network Activation and Creative P</w:t>
      </w:r>
      <w:r w:rsidR="00A50639" w:rsidRPr="001F08EE">
        <w:rPr>
          <w:i/>
          <w:sz w:val="20"/>
          <w:szCs w:val="24"/>
        </w:rPr>
        <w:t xml:space="preserve">roblem </w:t>
      </w:r>
      <w:r>
        <w:rPr>
          <w:i/>
          <w:sz w:val="20"/>
          <w:szCs w:val="24"/>
        </w:rPr>
        <w:t>S</w:t>
      </w:r>
      <w:r w:rsidR="00A50639" w:rsidRPr="001F08EE">
        <w:rPr>
          <w:i/>
          <w:sz w:val="20"/>
          <w:szCs w:val="24"/>
        </w:rPr>
        <w:t>olving</w:t>
      </w:r>
    </w:p>
    <w:p w:rsidR="00A50639" w:rsidRDefault="00A50639" w:rsidP="00A50639">
      <w:pPr>
        <w:spacing w:after="0" w:line="240" w:lineRule="auto"/>
        <w:ind w:firstLine="720"/>
        <w:rPr>
          <w:sz w:val="20"/>
          <w:szCs w:val="24"/>
        </w:rPr>
      </w:pPr>
      <w:r w:rsidRPr="001F08EE">
        <w:rPr>
          <w:sz w:val="20"/>
          <w:szCs w:val="24"/>
        </w:rPr>
        <w:t>Ray Reagans, Massachusetts Institute of Technology</w:t>
      </w:r>
    </w:p>
    <w:p w:rsidR="00A50639" w:rsidRPr="00A94661" w:rsidRDefault="00A50639" w:rsidP="00A35855">
      <w:pPr>
        <w:spacing w:after="0" w:line="240" w:lineRule="auto"/>
        <w:rPr>
          <w:b/>
          <w:sz w:val="24"/>
          <w:szCs w:val="24"/>
          <w:u w:val="single"/>
        </w:rPr>
      </w:pPr>
    </w:p>
    <w:p w:rsidR="00A35855" w:rsidRPr="00A50639" w:rsidRDefault="00A35855" w:rsidP="00A35855">
      <w:pPr>
        <w:spacing w:after="0" w:line="240" w:lineRule="auto"/>
        <w:rPr>
          <w:b/>
          <w:sz w:val="20"/>
          <w:szCs w:val="24"/>
          <w:u w:val="single"/>
        </w:rPr>
      </w:pPr>
      <w:r w:rsidRPr="00A50639">
        <w:rPr>
          <w:b/>
          <w:sz w:val="20"/>
          <w:szCs w:val="24"/>
          <w:u w:val="single"/>
        </w:rPr>
        <w:t>Exploring Gendered Race from Cognition to Consequences</w:t>
      </w:r>
    </w:p>
    <w:p w:rsidR="00A35855" w:rsidRPr="00417F9A" w:rsidRDefault="00A35855" w:rsidP="00787222">
      <w:pPr>
        <w:spacing w:before="100" w:after="0" w:line="240" w:lineRule="auto"/>
        <w:rPr>
          <w:sz w:val="20"/>
          <w:szCs w:val="24"/>
        </w:rPr>
      </w:pPr>
      <w:r w:rsidRPr="00417F9A">
        <w:rPr>
          <w:sz w:val="20"/>
          <w:szCs w:val="24"/>
        </w:rPr>
        <w:t>Chair: Erik</w:t>
      </w:r>
      <w:r>
        <w:rPr>
          <w:sz w:val="20"/>
          <w:szCs w:val="24"/>
        </w:rPr>
        <w:t>a V. Hall, Emory University</w:t>
      </w:r>
    </w:p>
    <w:p w:rsidR="00A35855" w:rsidRPr="00417F9A" w:rsidRDefault="00DC4195" w:rsidP="00787222">
      <w:pPr>
        <w:spacing w:before="100" w:after="0" w:line="240" w:lineRule="auto"/>
        <w:rPr>
          <w:i/>
          <w:sz w:val="20"/>
          <w:szCs w:val="24"/>
        </w:rPr>
      </w:pPr>
      <w:r>
        <w:rPr>
          <w:i/>
          <w:sz w:val="20"/>
          <w:szCs w:val="24"/>
        </w:rPr>
        <w:t>Social Vision Insights to Understand the Combinatorial Social Perception of Sex and R</w:t>
      </w:r>
      <w:r w:rsidR="00A35855" w:rsidRPr="00417F9A">
        <w:rPr>
          <w:i/>
          <w:sz w:val="20"/>
          <w:szCs w:val="24"/>
        </w:rPr>
        <w:t>ace</w:t>
      </w:r>
    </w:p>
    <w:p w:rsidR="00A35855" w:rsidRDefault="00A35855" w:rsidP="00A35855">
      <w:pPr>
        <w:spacing w:after="0" w:line="240" w:lineRule="auto"/>
        <w:ind w:firstLine="720"/>
        <w:rPr>
          <w:sz w:val="20"/>
          <w:szCs w:val="24"/>
        </w:rPr>
      </w:pPr>
      <w:r w:rsidRPr="00417F9A">
        <w:rPr>
          <w:sz w:val="20"/>
          <w:szCs w:val="24"/>
        </w:rPr>
        <w:t>Kerri L. Johnson, University of California</w:t>
      </w:r>
      <w:r>
        <w:rPr>
          <w:sz w:val="20"/>
          <w:szCs w:val="24"/>
        </w:rPr>
        <w:t>, Los Angeles</w:t>
      </w:r>
    </w:p>
    <w:p w:rsidR="00A35855" w:rsidRPr="00417F9A" w:rsidRDefault="0005669D" w:rsidP="00787222">
      <w:pPr>
        <w:spacing w:before="100" w:after="0" w:line="240" w:lineRule="auto"/>
        <w:rPr>
          <w:i/>
          <w:sz w:val="20"/>
          <w:szCs w:val="24"/>
        </w:rPr>
      </w:pPr>
      <w:r>
        <w:rPr>
          <w:i/>
          <w:sz w:val="20"/>
          <w:szCs w:val="24"/>
        </w:rPr>
        <w:t>Exploring the Consequences of Gendered Race for Person-Role F</w:t>
      </w:r>
      <w:r w:rsidR="00A35855" w:rsidRPr="00417F9A">
        <w:rPr>
          <w:i/>
          <w:sz w:val="20"/>
          <w:szCs w:val="24"/>
        </w:rPr>
        <w:t>it</w:t>
      </w:r>
    </w:p>
    <w:p w:rsidR="00A35855" w:rsidRDefault="00A35855" w:rsidP="00A35855">
      <w:pPr>
        <w:spacing w:after="0" w:line="240" w:lineRule="auto"/>
        <w:ind w:firstLine="720"/>
        <w:rPr>
          <w:sz w:val="20"/>
          <w:szCs w:val="24"/>
        </w:rPr>
      </w:pPr>
      <w:r w:rsidRPr="00417F9A">
        <w:rPr>
          <w:sz w:val="20"/>
          <w:szCs w:val="24"/>
        </w:rPr>
        <w:t xml:space="preserve">Erika </w:t>
      </w:r>
      <w:r>
        <w:rPr>
          <w:sz w:val="20"/>
          <w:szCs w:val="24"/>
        </w:rPr>
        <w:t>V. Hall, Emory University</w:t>
      </w:r>
    </w:p>
    <w:p w:rsidR="00A35855" w:rsidRPr="00417F9A" w:rsidRDefault="00A35855" w:rsidP="00A35855">
      <w:pPr>
        <w:spacing w:after="0" w:line="240" w:lineRule="auto"/>
        <w:ind w:firstLine="720"/>
        <w:rPr>
          <w:sz w:val="20"/>
          <w:szCs w:val="24"/>
        </w:rPr>
      </w:pPr>
      <w:r w:rsidRPr="00417F9A">
        <w:rPr>
          <w:sz w:val="20"/>
          <w:szCs w:val="24"/>
        </w:rPr>
        <w:t>Adam D.</w:t>
      </w:r>
      <w:r>
        <w:rPr>
          <w:sz w:val="20"/>
          <w:szCs w:val="24"/>
        </w:rPr>
        <w:t xml:space="preserve"> Galinsky &amp; </w:t>
      </w:r>
      <w:r w:rsidRPr="00417F9A">
        <w:rPr>
          <w:sz w:val="20"/>
          <w:szCs w:val="24"/>
        </w:rPr>
        <w:t>Katherine Ph</w:t>
      </w:r>
      <w:r>
        <w:rPr>
          <w:sz w:val="20"/>
          <w:szCs w:val="24"/>
        </w:rPr>
        <w:t>illips, Columbia University</w:t>
      </w:r>
    </w:p>
    <w:p w:rsidR="00A35855" w:rsidRPr="00417F9A" w:rsidRDefault="00F80C04" w:rsidP="00787222">
      <w:pPr>
        <w:spacing w:before="100" w:after="0" w:line="240" w:lineRule="auto"/>
        <w:rPr>
          <w:i/>
          <w:sz w:val="20"/>
          <w:szCs w:val="24"/>
        </w:rPr>
      </w:pPr>
      <w:r>
        <w:rPr>
          <w:i/>
          <w:sz w:val="20"/>
          <w:szCs w:val="24"/>
        </w:rPr>
        <w:t>Gendered Race and P</w:t>
      </w:r>
      <w:r w:rsidR="00A35855" w:rsidRPr="00417F9A">
        <w:rPr>
          <w:i/>
          <w:sz w:val="20"/>
          <w:szCs w:val="24"/>
        </w:rPr>
        <w:t>rototyp</w:t>
      </w:r>
      <w:r>
        <w:rPr>
          <w:i/>
          <w:sz w:val="20"/>
          <w:szCs w:val="24"/>
        </w:rPr>
        <w:t>icality: Invisibility of Asian Men and Black Women in Cognition and Mass M</w:t>
      </w:r>
      <w:r w:rsidR="00A35855" w:rsidRPr="00417F9A">
        <w:rPr>
          <w:i/>
          <w:sz w:val="20"/>
          <w:szCs w:val="24"/>
        </w:rPr>
        <w:t>edia</w:t>
      </w:r>
    </w:p>
    <w:p w:rsidR="00A35855" w:rsidRDefault="00A35855" w:rsidP="00A35855">
      <w:pPr>
        <w:spacing w:after="0" w:line="240" w:lineRule="auto"/>
        <w:ind w:firstLine="720"/>
        <w:rPr>
          <w:sz w:val="20"/>
          <w:szCs w:val="24"/>
        </w:rPr>
      </w:pPr>
      <w:r>
        <w:rPr>
          <w:sz w:val="20"/>
          <w:szCs w:val="24"/>
        </w:rPr>
        <w:t>J</w:t>
      </w:r>
      <w:r w:rsidRPr="00417F9A">
        <w:rPr>
          <w:sz w:val="20"/>
          <w:szCs w:val="24"/>
        </w:rPr>
        <w:t>oanna Sc</w:t>
      </w:r>
      <w:r>
        <w:rPr>
          <w:sz w:val="20"/>
          <w:szCs w:val="24"/>
        </w:rPr>
        <w:t>hug, College of William &amp; Mary</w:t>
      </w:r>
    </w:p>
    <w:p w:rsidR="00A35855" w:rsidRPr="00417F9A" w:rsidRDefault="00A35855" w:rsidP="00A35855">
      <w:pPr>
        <w:spacing w:after="0" w:line="240" w:lineRule="auto"/>
        <w:ind w:firstLine="720"/>
        <w:rPr>
          <w:sz w:val="20"/>
          <w:szCs w:val="24"/>
        </w:rPr>
      </w:pPr>
      <w:r w:rsidRPr="00417F9A">
        <w:rPr>
          <w:sz w:val="20"/>
          <w:szCs w:val="24"/>
        </w:rPr>
        <w:t>Nicholas P. Alt, University of California, Los Angeles</w:t>
      </w:r>
    </w:p>
    <w:p w:rsidR="00A35855" w:rsidRPr="00417F9A" w:rsidRDefault="00C43A5F" w:rsidP="00787222">
      <w:pPr>
        <w:spacing w:before="100" w:after="0" w:line="240" w:lineRule="auto"/>
        <w:rPr>
          <w:i/>
          <w:sz w:val="20"/>
          <w:szCs w:val="24"/>
        </w:rPr>
      </w:pPr>
      <w:r>
        <w:rPr>
          <w:i/>
          <w:sz w:val="20"/>
          <w:szCs w:val="24"/>
        </w:rPr>
        <w:t xml:space="preserve"> (In)visibility of Black Women: Drawing Attention to I</w:t>
      </w:r>
      <w:r w:rsidR="00A35855" w:rsidRPr="00417F9A">
        <w:rPr>
          <w:i/>
          <w:sz w:val="20"/>
          <w:szCs w:val="24"/>
        </w:rPr>
        <w:t>ndividuality</w:t>
      </w:r>
    </w:p>
    <w:p w:rsidR="00A35855" w:rsidRDefault="00A35855" w:rsidP="00A35855">
      <w:pPr>
        <w:spacing w:after="0" w:line="240" w:lineRule="auto"/>
        <w:ind w:firstLine="720"/>
        <w:rPr>
          <w:sz w:val="20"/>
          <w:szCs w:val="24"/>
        </w:rPr>
      </w:pPr>
      <w:r w:rsidRPr="00417F9A">
        <w:rPr>
          <w:sz w:val="20"/>
          <w:szCs w:val="24"/>
        </w:rPr>
        <w:t>Amanda K. Sesko, Unive</w:t>
      </w:r>
      <w:r>
        <w:rPr>
          <w:sz w:val="20"/>
          <w:szCs w:val="24"/>
        </w:rPr>
        <w:t>rsity of Alaska Southeast</w:t>
      </w:r>
    </w:p>
    <w:p w:rsidR="00A35855" w:rsidRDefault="00A35855" w:rsidP="00A35855">
      <w:pPr>
        <w:spacing w:after="0" w:line="240" w:lineRule="auto"/>
        <w:ind w:firstLine="720"/>
        <w:rPr>
          <w:sz w:val="20"/>
          <w:szCs w:val="24"/>
        </w:rPr>
      </w:pPr>
      <w:r w:rsidRPr="00417F9A">
        <w:rPr>
          <w:sz w:val="20"/>
          <w:szCs w:val="24"/>
        </w:rPr>
        <w:t>Monica Biernat, University of Kansas</w:t>
      </w:r>
    </w:p>
    <w:p w:rsidR="00A35855" w:rsidRDefault="00A35855" w:rsidP="00A35855">
      <w:pPr>
        <w:autoSpaceDE w:val="0"/>
        <w:autoSpaceDN w:val="0"/>
        <w:adjustRightInd w:val="0"/>
        <w:spacing w:after="0" w:line="240" w:lineRule="auto"/>
        <w:rPr>
          <w:b/>
          <w:bCs/>
          <w:sz w:val="20"/>
          <w:szCs w:val="20"/>
        </w:rPr>
      </w:pPr>
    </w:p>
    <w:p w:rsidR="00B0608F" w:rsidRDefault="00654D66" w:rsidP="00A35855">
      <w:pPr>
        <w:spacing w:after="0" w:line="240" w:lineRule="auto"/>
        <w:rPr>
          <w:b/>
          <w:sz w:val="20"/>
          <w:szCs w:val="24"/>
          <w:u w:val="single"/>
        </w:rPr>
      </w:pPr>
      <w:r>
        <w:rPr>
          <w:b/>
          <w:sz w:val="20"/>
          <w:szCs w:val="24"/>
          <w:u w:val="single"/>
        </w:rPr>
        <w:br w:type="page"/>
      </w:r>
    </w:p>
    <w:p w:rsidR="00A35855" w:rsidRPr="00A50639" w:rsidRDefault="00A35855" w:rsidP="00A35855">
      <w:pPr>
        <w:spacing w:after="0" w:line="240" w:lineRule="auto"/>
        <w:rPr>
          <w:b/>
          <w:sz w:val="20"/>
          <w:szCs w:val="24"/>
          <w:u w:val="single"/>
        </w:rPr>
      </w:pPr>
      <w:r w:rsidRPr="00A50639">
        <w:rPr>
          <w:b/>
          <w:sz w:val="20"/>
          <w:szCs w:val="24"/>
          <w:u w:val="single"/>
        </w:rPr>
        <w:t>Emotion Experience and Expression In Situ: The Who, When, Where, and How of Social Outcomes of Emotion</w:t>
      </w:r>
    </w:p>
    <w:p w:rsidR="00A35855" w:rsidRPr="00096A7C" w:rsidRDefault="00A35855" w:rsidP="006141D3">
      <w:pPr>
        <w:spacing w:before="100" w:after="0" w:line="240" w:lineRule="auto"/>
        <w:rPr>
          <w:sz w:val="20"/>
          <w:szCs w:val="24"/>
        </w:rPr>
      </w:pPr>
      <w:r>
        <w:rPr>
          <w:sz w:val="20"/>
          <w:szCs w:val="24"/>
        </w:rPr>
        <w:t>C</w:t>
      </w:r>
      <w:r w:rsidRPr="00096A7C">
        <w:rPr>
          <w:sz w:val="20"/>
          <w:szCs w:val="24"/>
        </w:rPr>
        <w:t>hair</w:t>
      </w:r>
      <w:r>
        <w:rPr>
          <w:sz w:val="20"/>
          <w:szCs w:val="24"/>
        </w:rPr>
        <w:t>s</w:t>
      </w:r>
      <w:r w:rsidRPr="00096A7C">
        <w:rPr>
          <w:sz w:val="20"/>
          <w:szCs w:val="24"/>
        </w:rPr>
        <w:t>: Katharine H. Greenawa</w:t>
      </w:r>
      <w:r>
        <w:rPr>
          <w:sz w:val="20"/>
          <w:szCs w:val="24"/>
        </w:rPr>
        <w:t>y, The University of Queensland, Elise K. Kalokerinos</w:t>
      </w:r>
      <w:r w:rsidR="008D3C47">
        <w:rPr>
          <w:sz w:val="20"/>
          <w:szCs w:val="24"/>
        </w:rPr>
        <w:t>,</w:t>
      </w:r>
      <w:r>
        <w:rPr>
          <w:sz w:val="20"/>
          <w:szCs w:val="24"/>
        </w:rPr>
        <w:t xml:space="preserve"> </w:t>
      </w:r>
      <w:r w:rsidRPr="00096A7C">
        <w:rPr>
          <w:sz w:val="20"/>
          <w:szCs w:val="24"/>
        </w:rPr>
        <w:t>K</w:t>
      </w:r>
      <w:r>
        <w:rPr>
          <w:sz w:val="20"/>
          <w:szCs w:val="24"/>
        </w:rPr>
        <w:t xml:space="preserve">U Leuven, </w:t>
      </w:r>
      <w:r w:rsidRPr="00096A7C">
        <w:rPr>
          <w:sz w:val="20"/>
          <w:szCs w:val="24"/>
        </w:rPr>
        <w:t>&amp; Jessica M. Sale</w:t>
      </w:r>
      <w:r>
        <w:rPr>
          <w:sz w:val="20"/>
          <w:szCs w:val="24"/>
        </w:rPr>
        <w:t>rno, Arizona State University</w:t>
      </w:r>
      <w:r w:rsidRPr="00096A7C">
        <w:rPr>
          <w:sz w:val="20"/>
          <w:szCs w:val="24"/>
        </w:rPr>
        <w:t> </w:t>
      </w:r>
    </w:p>
    <w:p w:rsidR="00A35855" w:rsidRPr="00096A7C" w:rsidRDefault="00A35855" w:rsidP="006141D3">
      <w:pPr>
        <w:spacing w:before="100" w:after="0" w:line="240" w:lineRule="auto"/>
        <w:rPr>
          <w:i/>
          <w:sz w:val="20"/>
          <w:szCs w:val="24"/>
        </w:rPr>
      </w:pPr>
      <w:r w:rsidRPr="00096A7C">
        <w:rPr>
          <w:i/>
          <w:sz w:val="20"/>
          <w:szCs w:val="24"/>
        </w:rPr>
        <w:t>Context in the Perception of Emotion from Facial Expression</w:t>
      </w:r>
    </w:p>
    <w:p w:rsidR="00A35855" w:rsidRPr="00096A7C" w:rsidRDefault="00A35855" w:rsidP="00A35855">
      <w:pPr>
        <w:spacing w:after="0" w:line="240" w:lineRule="auto"/>
        <w:ind w:firstLine="720"/>
        <w:rPr>
          <w:sz w:val="20"/>
          <w:szCs w:val="24"/>
        </w:rPr>
      </w:pPr>
      <w:r w:rsidRPr="00096A7C">
        <w:rPr>
          <w:sz w:val="20"/>
          <w:szCs w:val="24"/>
        </w:rPr>
        <w:t>James A. Russell</w:t>
      </w:r>
      <w:r>
        <w:rPr>
          <w:sz w:val="20"/>
          <w:szCs w:val="24"/>
        </w:rPr>
        <w:t xml:space="preserve">, </w:t>
      </w:r>
      <w:r w:rsidRPr="00096A7C">
        <w:rPr>
          <w:sz w:val="20"/>
          <w:szCs w:val="24"/>
        </w:rPr>
        <w:t>Boston College</w:t>
      </w:r>
    </w:p>
    <w:p w:rsidR="00A35855" w:rsidRPr="00096A7C" w:rsidRDefault="00A35855" w:rsidP="006141D3">
      <w:pPr>
        <w:spacing w:before="100" w:after="0" w:line="240" w:lineRule="auto"/>
        <w:rPr>
          <w:i/>
          <w:sz w:val="20"/>
          <w:szCs w:val="24"/>
        </w:rPr>
      </w:pPr>
      <w:r w:rsidRPr="00096A7C">
        <w:rPr>
          <w:i/>
          <w:sz w:val="20"/>
          <w:szCs w:val="24"/>
        </w:rPr>
        <w:t>Context Shapes Social Judgments of Emotion Expression and Suppression</w:t>
      </w:r>
    </w:p>
    <w:p w:rsidR="00A35855" w:rsidRPr="00096A7C" w:rsidRDefault="00A35855" w:rsidP="00A35855">
      <w:pPr>
        <w:spacing w:after="0" w:line="240" w:lineRule="auto"/>
        <w:ind w:firstLine="720"/>
        <w:rPr>
          <w:sz w:val="20"/>
          <w:szCs w:val="24"/>
        </w:rPr>
      </w:pPr>
      <w:r w:rsidRPr="00096A7C">
        <w:rPr>
          <w:sz w:val="20"/>
          <w:szCs w:val="24"/>
        </w:rPr>
        <w:t>Katharine H. Greenaway</w:t>
      </w:r>
      <w:r>
        <w:rPr>
          <w:sz w:val="20"/>
          <w:szCs w:val="24"/>
        </w:rPr>
        <w:t xml:space="preserve">, </w:t>
      </w:r>
      <w:r w:rsidRPr="00096A7C">
        <w:rPr>
          <w:sz w:val="20"/>
          <w:szCs w:val="24"/>
        </w:rPr>
        <w:t>The University of Queensland</w:t>
      </w:r>
    </w:p>
    <w:p w:rsidR="00A35855" w:rsidRDefault="00A35855" w:rsidP="00A35855">
      <w:pPr>
        <w:spacing w:after="0" w:line="240" w:lineRule="auto"/>
        <w:ind w:firstLine="720"/>
        <w:rPr>
          <w:sz w:val="20"/>
          <w:szCs w:val="24"/>
        </w:rPr>
      </w:pPr>
      <w:r w:rsidRPr="00096A7C">
        <w:rPr>
          <w:sz w:val="20"/>
          <w:szCs w:val="24"/>
        </w:rPr>
        <w:t>Elise K. Kalokerinos</w:t>
      </w:r>
      <w:r>
        <w:rPr>
          <w:sz w:val="20"/>
          <w:szCs w:val="24"/>
        </w:rPr>
        <w:t>, KU Leuven</w:t>
      </w:r>
    </w:p>
    <w:p w:rsidR="00A35855" w:rsidRPr="00096A7C" w:rsidRDefault="00A35855" w:rsidP="006141D3">
      <w:pPr>
        <w:spacing w:before="100" w:after="0" w:line="240" w:lineRule="auto"/>
        <w:rPr>
          <w:i/>
          <w:sz w:val="20"/>
          <w:szCs w:val="24"/>
        </w:rPr>
      </w:pPr>
      <w:r w:rsidRPr="00096A7C">
        <w:rPr>
          <w:i/>
          <w:sz w:val="20"/>
          <w:szCs w:val="24"/>
        </w:rPr>
        <w:t>Emotion Expression Creates Race and Gender Gaps in Minority Influence during Group Decision Making</w:t>
      </w:r>
    </w:p>
    <w:p w:rsidR="00A35855" w:rsidRPr="00096A7C" w:rsidRDefault="00A35855" w:rsidP="00A35855">
      <w:pPr>
        <w:spacing w:after="0" w:line="240" w:lineRule="auto"/>
        <w:ind w:firstLine="720"/>
        <w:rPr>
          <w:sz w:val="20"/>
          <w:szCs w:val="24"/>
        </w:rPr>
      </w:pPr>
      <w:r w:rsidRPr="00096A7C">
        <w:rPr>
          <w:sz w:val="20"/>
          <w:szCs w:val="24"/>
        </w:rPr>
        <w:t>Jessica M. Salerno</w:t>
      </w:r>
      <w:r>
        <w:rPr>
          <w:sz w:val="20"/>
          <w:szCs w:val="24"/>
        </w:rPr>
        <w:t xml:space="preserve">, </w:t>
      </w:r>
      <w:r w:rsidRPr="00096A7C">
        <w:rPr>
          <w:sz w:val="20"/>
          <w:szCs w:val="24"/>
        </w:rPr>
        <w:t xml:space="preserve">Arizona State University </w:t>
      </w:r>
    </w:p>
    <w:p w:rsidR="00A35855" w:rsidRPr="00096A7C" w:rsidRDefault="00A35855" w:rsidP="00A35855">
      <w:pPr>
        <w:spacing w:after="0" w:line="240" w:lineRule="auto"/>
        <w:ind w:firstLine="720"/>
        <w:rPr>
          <w:sz w:val="20"/>
          <w:szCs w:val="24"/>
        </w:rPr>
      </w:pPr>
      <w:r w:rsidRPr="00096A7C">
        <w:rPr>
          <w:sz w:val="20"/>
          <w:szCs w:val="24"/>
        </w:rPr>
        <w:t>Liana Peter-Hagene</w:t>
      </w:r>
      <w:r>
        <w:rPr>
          <w:sz w:val="20"/>
          <w:szCs w:val="24"/>
        </w:rPr>
        <w:t xml:space="preserve">, </w:t>
      </w:r>
      <w:r w:rsidRPr="00096A7C">
        <w:rPr>
          <w:sz w:val="20"/>
          <w:szCs w:val="24"/>
        </w:rPr>
        <w:t>University of Illinois at Chicago</w:t>
      </w:r>
    </w:p>
    <w:p w:rsidR="00A35855" w:rsidRPr="00096A7C" w:rsidRDefault="00A35855" w:rsidP="006141D3">
      <w:pPr>
        <w:spacing w:before="100" w:after="0" w:line="240" w:lineRule="auto"/>
        <w:rPr>
          <w:i/>
          <w:sz w:val="20"/>
          <w:szCs w:val="24"/>
        </w:rPr>
      </w:pPr>
      <w:r w:rsidRPr="00096A7C">
        <w:rPr>
          <w:i/>
          <w:sz w:val="20"/>
          <w:szCs w:val="24"/>
        </w:rPr>
        <w:t>The Emotional Placebo Effect</w:t>
      </w:r>
    </w:p>
    <w:p w:rsidR="00A35855" w:rsidRDefault="00A35855" w:rsidP="00A35855">
      <w:pPr>
        <w:spacing w:after="0" w:line="240" w:lineRule="auto"/>
        <w:ind w:firstLine="720"/>
        <w:rPr>
          <w:sz w:val="20"/>
          <w:szCs w:val="24"/>
        </w:rPr>
      </w:pPr>
      <w:r>
        <w:rPr>
          <w:sz w:val="20"/>
          <w:szCs w:val="24"/>
        </w:rPr>
        <w:t xml:space="preserve">Maya Tamir &amp; Yochanan Bigman, </w:t>
      </w:r>
      <w:r w:rsidRPr="00096A7C">
        <w:rPr>
          <w:sz w:val="20"/>
          <w:szCs w:val="24"/>
        </w:rPr>
        <w:t>The Hebrew University</w:t>
      </w:r>
    </w:p>
    <w:p w:rsidR="004E3F7C" w:rsidRPr="00FB79B9" w:rsidRDefault="00896349" w:rsidP="00A35855">
      <w:pPr>
        <w:autoSpaceDE w:val="0"/>
        <w:autoSpaceDN w:val="0"/>
        <w:adjustRightInd w:val="0"/>
        <w:spacing w:after="0" w:line="240" w:lineRule="auto"/>
        <w:rPr>
          <w:iCs/>
          <w:sz w:val="20"/>
          <w:szCs w:val="20"/>
        </w:rPr>
      </w:pPr>
      <w:r w:rsidRPr="00FA1271">
        <w:rPr>
          <w:b/>
          <w:bCs/>
          <w:sz w:val="16"/>
          <w:szCs w:val="16"/>
        </w:rPr>
        <w:br/>
      </w:r>
      <w:r w:rsidR="00C75889" w:rsidRPr="00FB79B9">
        <w:rPr>
          <w:sz w:val="20"/>
          <w:szCs w:val="20"/>
        </w:rPr>
        <w:pict>
          <v:rect id="_x0000_i1039" style="width:0;height:1.5pt" o:hralign="center" o:hrstd="t" o:hr="t" fillcolor="#aaa" stroked="f"/>
        </w:pict>
      </w:r>
    </w:p>
    <w:p w:rsidR="004E3F7C" w:rsidRPr="000D1798" w:rsidRDefault="00896349" w:rsidP="005859B3">
      <w:pPr>
        <w:spacing w:before="160" w:after="120" w:line="240" w:lineRule="auto"/>
        <w:rPr>
          <w:b/>
          <w:iCs/>
          <w:color w:val="FF0000"/>
          <w:sz w:val="20"/>
          <w:szCs w:val="20"/>
        </w:rPr>
      </w:pPr>
      <w:r w:rsidRPr="00FB79B9">
        <w:rPr>
          <w:iCs/>
          <w:sz w:val="20"/>
          <w:szCs w:val="20"/>
        </w:rPr>
        <w:t>4:45</w:t>
      </w:r>
      <w:r w:rsidR="00DF3FB8">
        <w:rPr>
          <w:iCs/>
          <w:sz w:val="20"/>
          <w:szCs w:val="20"/>
        </w:rPr>
        <w:t>pm</w:t>
      </w:r>
      <w:r w:rsidRPr="00FB79B9">
        <w:rPr>
          <w:iCs/>
          <w:sz w:val="20"/>
          <w:szCs w:val="20"/>
        </w:rPr>
        <w:t xml:space="preserve"> – 4:50pm</w:t>
      </w:r>
      <w:r w:rsidRPr="00FB79B9">
        <w:rPr>
          <w:i/>
          <w:iCs/>
          <w:sz w:val="20"/>
          <w:szCs w:val="20"/>
        </w:rPr>
        <w:t xml:space="preserve"> </w:t>
      </w:r>
      <w:r w:rsidRPr="000D1798">
        <w:rPr>
          <w:b/>
          <w:iCs/>
          <w:color w:val="FF0000"/>
          <w:sz w:val="20"/>
          <w:szCs w:val="20"/>
        </w:rPr>
        <w:t>Break</w:t>
      </w:r>
    </w:p>
    <w:p w:rsidR="004E3F7C" w:rsidRPr="00FB79B9" w:rsidRDefault="00C75889" w:rsidP="00A34988">
      <w:pPr>
        <w:spacing w:after="0" w:line="240" w:lineRule="auto"/>
        <w:rPr>
          <w:iCs/>
          <w:sz w:val="20"/>
          <w:szCs w:val="20"/>
        </w:rPr>
      </w:pPr>
      <w:r w:rsidRPr="00FB79B9">
        <w:rPr>
          <w:sz w:val="20"/>
          <w:szCs w:val="20"/>
        </w:rPr>
        <w:pict>
          <v:rect id="_x0000_i1040" style="width:0;height:1.5pt" o:hralign="center" o:hrstd="t" o:hr="t" fillcolor="#aaa" stroked="f"/>
        </w:pict>
      </w:r>
    </w:p>
    <w:p w:rsidR="004E3F7C" w:rsidRPr="004305E4" w:rsidRDefault="004E3F7C" w:rsidP="00A34988">
      <w:pPr>
        <w:spacing w:after="0" w:line="240" w:lineRule="auto"/>
        <w:ind w:left="720"/>
        <w:rPr>
          <w:sz w:val="28"/>
          <w:szCs w:val="28"/>
        </w:rPr>
      </w:pPr>
    </w:p>
    <w:p w:rsidR="004E3F7C" w:rsidRPr="004305E4" w:rsidRDefault="00896349" w:rsidP="00A34988">
      <w:pPr>
        <w:keepNext/>
        <w:spacing w:after="0" w:line="240" w:lineRule="auto"/>
        <w:rPr>
          <w:sz w:val="28"/>
          <w:szCs w:val="28"/>
        </w:rPr>
      </w:pPr>
      <w:r w:rsidRPr="00FB79B9">
        <w:rPr>
          <w:sz w:val="20"/>
          <w:szCs w:val="20"/>
        </w:rPr>
        <w:t>4:50</w:t>
      </w:r>
      <w:r w:rsidR="00DF3FB8">
        <w:rPr>
          <w:sz w:val="20"/>
          <w:szCs w:val="20"/>
        </w:rPr>
        <w:t>pm</w:t>
      </w:r>
      <w:r w:rsidRPr="00FB79B9">
        <w:rPr>
          <w:sz w:val="20"/>
          <w:szCs w:val="20"/>
        </w:rPr>
        <w:t xml:space="preserve"> – 6:00pm </w:t>
      </w:r>
      <w:r w:rsidRPr="00FB79B9">
        <w:rPr>
          <w:b/>
          <w:bCs/>
          <w:color w:val="FF0000"/>
          <w:sz w:val="20"/>
          <w:szCs w:val="20"/>
        </w:rPr>
        <w:t xml:space="preserve">Symposia Session </w:t>
      </w:r>
      <w:r w:rsidR="00015FF9">
        <w:rPr>
          <w:b/>
          <w:bCs/>
          <w:color w:val="FF0000"/>
          <w:sz w:val="20"/>
          <w:szCs w:val="20"/>
        </w:rPr>
        <w:t>F</w:t>
      </w:r>
      <w:r w:rsidRPr="00FB79B9">
        <w:rPr>
          <w:b/>
          <w:bCs/>
          <w:color w:val="FF0000"/>
          <w:sz w:val="20"/>
          <w:szCs w:val="20"/>
        </w:rPr>
        <w:t>6</w:t>
      </w:r>
      <w:r w:rsidRPr="00FB79B9">
        <w:rPr>
          <w:b/>
          <w:bCs/>
          <w:sz w:val="20"/>
          <w:szCs w:val="20"/>
        </w:rPr>
        <w:br/>
      </w:r>
    </w:p>
    <w:p w:rsidR="007363FF" w:rsidRPr="001F08EE" w:rsidRDefault="007363FF" w:rsidP="007363FF">
      <w:pPr>
        <w:spacing w:after="0" w:line="240" w:lineRule="auto"/>
        <w:rPr>
          <w:b/>
          <w:sz w:val="20"/>
          <w:szCs w:val="24"/>
          <w:u w:val="single"/>
        </w:rPr>
      </w:pPr>
      <w:r w:rsidRPr="005C798A">
        <w:rPr>
          <w:b/>
          <w:sz w:val="20"/>
          <w:szCs w:val="24"/>
          <w:u w:val="single"/>
        </w:rPr>
        <w:t>When and How Should Science Inform Policy?</w:t>
      </w:r>
    </w:p>
    <w:p w:rsidR="007363FF" w:rsidRPr="001F08EE" w:rsidRDefault="007363FF" w:rsidP="006141D3">
      <w:pPr>
        <w:spacing w:before="100" w:after="0" w:line="240" w:lineRule="auto"/>
        <w:rPr>
          <w:sz w:val="20"/>
          <w:szCs w:val="24"/>
        </w:rPr>
      </w:pPr>
      <w:r w:rsidRPr="001F08EE">
        <w:rPr>
          <w:sz w:val="20"/>
          <w:szCs w:val="24"/>
        </w:rPr>
        <w:t>Chair: Gary L. Wells, Iowa State University</w:t>
      </w:r>
    </w:p>
    <w:p w:rsidR="007363FF" w:rsidRPr="001F08EE" w:rsidRDefault="007363FF" w:rsidP="006141D3">
      <w:pPr>
        <w:spacing w:before="100" w:after="0" w:line="240" w:lineRule="auto"/>
        <w:rPr>
          <w:i/>
          <w:sz w:val="20"/>
          <w:szCs w:val="24"/>
        </w:rPr>
      </w:pPr>
      <w:r w:rsidRPr="001F08EE">
        <w:rPr>
          <w:i/>
          <w:sz w:val="20"/>
          <w:szCs w:val="24"/>
        </w:rPr>
        <w:t>Navigating the Road from Experimental Social Psychology to Health Policy</w:t>
      </w:r>
    </w:p>
    <w:p w:rsidR="007363FF" w:rsidRPr="001F08EE" w:rsidRDefault="007363FF" w:rsidP="007363FF">
      <w:pPr>
        <w:spacing w:after="0" w:line="240" w:lineRule="auto"/>
        <w:ind w:firstLine="720"/>
        <w:rPr>
          <w:sz w:val="20"/>
          <w:szCs w:val="24"/>
        </w:rPr>
      </w:pPr>
      <w:r w:rsidRPr="001F08EE">
        <w:rPr>
          <w:sz w:val="20"/>
          <w:szCs w:val="24"/>
        </w:rPr>
        <w:t>William Klein, National Cancer Institute</w:t>
      </w:r>
    </w:p>
    <w:p w:rsidR="007363FF" w:rsidRPr="001F08EE" w:rsidRDefault="007363FF" w:rsidP="007363FF">
      <w:pPr>
        <w:spacing w:after="0" w:line="240" w:lineRule="auto"/>
        <w:ind w:firstLine="720"/>
        <w:rPr>
          <w:sz w:val="20"/>
          <w:szCs w:val="24"/>
        </w:rPr>
      </w:pPr>
      <w:r w:rsidRPr="001F08EE">
        <w:rPr>
          <w:sz w:val="20"/>
          <w:szCs w:val="24"/>
        </w:rPr>
        <w:t>Paschal J. Sheeran, University of North Carolina</w:t>
      </w:r>
    </w:p>
    <w:p w:rsidR="007363FF" w:rsidRPr="001F08EE" w:rsidRDefault="007363FF" w:rsidP="007363FF">
      <w:pPr>
        <w:spacing w:after="0" w:line="240" w:lineRule="auto"/>
        <w:ind w:firstLine="720"/>
        <w:rPr>
          <w:sz w:val="20"/>
          <w:szCs w:val="24"/>
        </w:rPr>
      </w:pPr>
      <w:r w:rsidRPr="001F08EE">
        <w:rPr>
          <w:sz w:val="20"/>
          <w:szCs w:val="24"/>
        </w:rPr>
        <w:t>Alex J. Rothman, University of Minnesota</w:t>
      </w:r>
    </w:p>
    <w:p w:rsidR="007363FF" w:rsidRPr="001F08EE" w:rsidRDefault="007363FF" w:rsidP="006141D3">
      <w:pPr>
        <w:spacing w:before="100" w:after="0" w:line="240" w:lineRule="auto"/>
        <w:rPr>
          <w:i/>
          <w:sz w:val="20"/>
          <w:szCs w:val="24"/>
        </w:rPr>
      </w:pPr>
      <w:r w:rsidRPr="001F08EE">
        <w:rPr>
          <w:i/>
          <w:sz w:val="20"/>
          <w:szCs w:val="24"/>
        </w:rPr>
        <w:t>Why, How, and When to Assert Your Expertise</w:t>
      </w:r>
    </w:p>
    <w:p w:rsidR="007363FF" w:rsidRPr="001F08EE" w:rsidRDefault="007363FF" w:rsidP="007363FF">
      <w:pPr>
        <w:spacing w:after="0" w:line="240" w:lineRule="auto"/>
        <w:ind w:firstLine="720"/>
        <w:rPr>
          <w:sz w:val="20"/>
          <w:szCs w:val="24"/>
        </w:rPr>
      </w:pPr>
      <w:r w:rsidRPr="001F08EE">
        <w:rPr>
          <w:sz w:val="20"/>
          <w:szCs w:val="24"/>
        </w:rPr>
        <w:t>Jack Glaser, University of California, Berkeley</w:t>
      </w:r>
    </w:p>
    <w:p w:rsidR="007363FF" w:rsidRPr="001F08EE" w:rsidRDefault="007363FF" w:rsidP="006141D3">
      <w:pPr>
        <w:spacing w:before="100" w:after="0" w:line="240" w:lineRule="auto"/>
        <w:rPr>
          <w:i/>
          <w:sz w:val="20"/>
          <w:szCs w:val="24"/>
        </w:rPr>
      </w:pPr>
      <w:r w:rsidRPr="001F08EE">
        <w:rPr>
          <w:i/>
          <w:sz w:val="20"/>
          <w:szCs w:val="24"/>
        </w:rPr>
        <w:t>Value Conflict, Confusion &amp; Disarray in Applying Science Facts to Public Policy</w:t>
      </w:r>
    </w:p>
    <w:p w:rsidR="007363FF" w:rsidRPr="001F08EE" w:rsidRDefault="007363FF" w:rsidP="007363FF">
      <w:pPr>
        <w:spacing w:after="0" w:line="240" w:lineRule="auto"/>
        <w:ind w:firstLine="720"/>
        <w:rPr>
          <w:sz w:val="20"/>
          <w:szCs w:val="24"/>
        </w:rPr>
      </w:pPr>
      <w:r w:rsidRPr="001F08EE">
        <w:rPr>
          <w:sz w:val="20"/>
          <w:szCs w:val="24"/>
        </w:rPr>
        <w:t xml:space="preserve">Craig A. Anderson, Iowa State University </w:t>
      </w:r>
    </w:p>
    <w:p w:rsidR="007363FF" w:rsidRPr="001F08EE" w:rsidRDefault="007363FF" w:rsidP="006141D3">
      <w:pPr>
        <w:spacing w:before="100" w:after="0" w:line="240" w:lineRule="auto"/>
        <w:rPr>
          <w:i/>
          <w:sz w:val="20"/>
          <w:szCs w:val="24"/>
        </w:rPr>
      </w:pPr>
      <w:r w:rsidRPr="001F08EE">
        <w:rPr>
          <w:i/>
          <w:sz w:val="20"/>
          <w:szCs w:val="24"/>
        </w:rPr>
        <w:t>Giving the Public a Voice in the Process of Democratic Policy Making</w:t>
      </w:r>
    </w:p>
    <w:p w:rsidR="007363FF" w:rsidRPr="00CA2E1B" w:rsidRDefault="007363FF" w:rsidP="007363FF">
      <w:pPr>
        <w:spacing w:after="0" w:line="240" w:lineRule="auto"/>
        <w:ind w:firstLine="720"/>
        <w:rPr>
          <w:sz w:val="20"/>
          <w:szCs w:val="24"/>
        </w:rPr>
      </w:pPr>
      <w:r w:rsidRPr="001F08EE">
        <w:rPr>
          <w:sz w:val="20"/>
          <w:szCs w:val="24"/>
        </w:rPr>
        <w:t>Jon A. Krosnick, Stanford University</w:t>
      </w:r>
    </w:p>
    <w:p w:rsidR="007363FF" w:rsidRDefault="007363FF" w:rsidP="00E4332B">
      <w:pPr>
        <w:spacing w:after="0" w:line="240" w:lineRule="auto"/>
        <w:rPr>
          <w:b/>
          <w:sz w:val="20"/>
          <w:szCs w:val="20"/>
        </w:rPr>
      </w:pPr>
    </w:p>
    <w:p w:rsidR="00E4332B" w:rsidRPr="00A50639" w:rsidRDefault="00654D66" w:rsidP="00E4332B">
      <w:pPr>
        <w:spacing w:after="0" w:line="240" w:lineRule="auto"/>
        <w:rPr>
          <w:b/>
          <w:sz w:val="20"/>
          <w:szCs w:val="20"/>
          <w:u w:val="single"/>
        </w:rPr>
      </w:pPr>
      <w:r>
        <w:rPr>
          <w:b/>
          <w:sz w:val="20"/>
          <w:szCs w:val="20"/>
          <w:u w:val="single"/>
        </w:rPr>
        <w:br w:type="page"/>
      </w:r>
      <w:r w:rsidR="00E4332B" w:rsidRPr="00A50639">
        <w:rPr>
          <w:b/>
          <w:sz w:val="20"/>
          <w:szCs w:val="20"/>
          <w:u w:val="single"/>
        </w:rPr>
        <w:lastRenderedPageBreak/>
        <w:t>Is the Obama Effect Real?: Effects on Social Cognition and Implications for a</w:t>
      </w:r>
    </w:p>
    <w:p w:rsidR="00E4332B" w:rsidRPr="00A50639" w:rsidRDefault="00E4332B" w:rsidP="00E4332B">
      <w:pPr>
        <w:spacing w:after="0" w:line="240" w:lineRule="auto"/>
        <w:rPr>
          <w:b/>
          <w:sz w:val="20"/>
          <w:szCs w:val="20"/>
          <w:u w:val="single"/>
        </w:rPr>
      </w:pPr>
      <w:r w:rsidRPr="00A50639">
        <w:rPr>
          <w:b/>
          <w:sz w:val="20"/>
          <w:szCs w:val="20"/>
          <w:u w:val="single"/>
        </w:rPr>
        <w:t>New Post-Racial America</w:t>
      </w:r>
    </w:p>
    <w:p w:rsidR="00E4332B" w:rsidRDefault="00E4332B" w:rsidP="001323E4">
      <w:pPr>
        <w:keepNext/>
        <w:spacing w:before="80" w:after="0" w:line="240" w:lineRule="auto"/>
        <w:rPr>
          <w:sz w:val="20"/>
          <w:szCs w:val="20"/>
        </w:rPr>
      </w:pPr>
      <w:r>
        <w:rPr>
          <w:sz w:val="20"/>
          <w:szCs w:val="20"/>
        </w:rPr>
        <w:t>Chair: David M. Marx, San Diego State University &amp; Luis M. Rivera, Rutgers University, Newark</w:t>
      </w:r>
    </w:p>
    <w:p w:rsidR="00E4332B" w:rsidRDefault="00697E79" w:rsidP="00996140">
      <w:pPr>
        <w:spacing w:before="80" w:after="0" w:line="240" w:lineRule="auto"/>
        <w:rPr>
          <w:sz w:val="20"/>
          <w:szCs w:val="20"/>
        </w:rPr>
      </w:pPr>
      <w:r>
        <w:rPr>
          <w:i/>
          <w:sz w:val="20"/>
          <w:szCs w:val="20"/>
        </w:rPr>
        <w:t>Incidental Exposure to News Media D</w:t>
      </w:r>
      <w:r w:rsidR="00E4332B" w:rsidRPr="00E4332B">
        <w:rPr>
          <w:i/>
          <w:sz w:val="20"/>
          <w:szCs w:val="20"/>
        </w:rPr>
        <w:t>epicti</w:t>
      </w:r>
      <w:r>
        <w:rPr>
          <w:i/>
          <w:sz w:val="20"/>
          <w:szCs w:val="20"/>
        </w:rPr>
        <w:t>ons of Barack Obama: Impact on A</w:t>
      </w:r>
      <w:r w:rsidR="00E4332B" w:rsidRPr="00E4332B">
        <w:rPr>
          <w:i/>
          <w:sz w:val="20"/>
          <w:szCs w:val="20"/>
        </w:rPr>
        <w:t>utomatic</w:t>
      </w:r>
      <w:r w:rsidR="00E4332B">
        <w:rPr>
          <w:i/>
          <w:sz w:val="20"/>
          <w:szCs w:val="20"/>
        </w:rPr>
        <w:t xml:space="preserve"> </w:t>
      </w:r>
      <w:r>
        <w:rPr>
          <w:i/>
          <w:sz w:val="20"/>
          <w:szCs w:val="20"/>
        </w:rPr>
        <w:t>Evaluative A</w:t>
      </w:r>
      <w:r w:rsidR="00E4332B" w:rsidRPr="00E4332B">
        <w:rPr>
          <w:i/>
          <w:sz w:val="20"/>
          <w:szCs w:val="20"/>
        </w:rPr>
        <w:t>ssociations</w:t>
      </w:r>
    </w:p>
    <w:p w:rsidR="00E4332B" w:rsidRDefault="00E4332B" w:rsidP="00E4332B">
      <w:pPr>
        <w:spacing w:after="0" w:line="240" w:lineRule="auto"/>
        <w:ind w:firstLine="720"/>
        <w:rPr>
          <w:sz w:val="20"/>
          <w:szCs w:val="20"/>
        </w:rPr>
      </w:pPr>
      <w:r w:rsidRPr="00E4332B">
        <w:rPr>
          <w:sz w:val="20"/>
          <w:szCs w:val="20"/>
        </w:rPr>
        <w:t>Michael A. Olson, Richard V. Kendrick, &amp; David S. March,</w:t>
      </w:r>
      <w:r>
        <w:rPr>
          <w:sz w:val="20"/>
          <w:szCs w:val="20"/>
        </w:rPr>
        <w:t xml:space="preserve"> </w:t>
      </w:r>
      <w:r w:rsidRPr="00E4332B">
        <w:rPr>
          <w:sz w:val="20"/>
          <w:szCs w:val="20"/>
        </w:rPr>
        <w:t xml:space="preserve">University of </w:t>
      </w:r>
    </w:p>
    <w:p w:rsidR="00E4332B" w:rsidRPr="00E4332B" w:rsidRDefault="00E4332B" w:rsidP="00E4332B">
      <w:pPr>
        <w:spacing w:after="0" w:line="240" w:lineRule="auto"/>
        <w:ind w:firstLine="720"/>
        <w:rPr>
          <w:sz w:val="20"/>
          <w:szCs w:val="20"/>
        </w:rPr>
      </w:pPr>
      <w:r w:rsidRPr="00E4332B">
        <w:rPr>
          <w:sz w:val="20"/>
          <w:szCs w:val="20"/>
        </w:rPr>
        <w:t>Tennessee</w:t>
      </w:r>
    </w:p>
    <w:p w:rsidR="00E4332B" w:rsidRPr="00E4332B" w:rsidRDefault="00E4332B" w:rsidP="00996140">
      <w:pPr>
        <w:spacing w:before="80" w:after="0" w:line="240" w:lineRule="auto"/>
        <w:rPr>
          <w:i/>
          <w:sz w:val="20"/>
          <w:szCs w:val="20"/>
        </w:rPr>
      </w:pPr>
      <w:r w:rsidRPr="00E4332B">
        <w:rPr>
          <w:i/>
          <w:sz w:val="20"/>
          <w:szCs w:val="20"/>
        </w:rPr>
        <w:t>Revi</w:t>
      </w:r>
      <w:r w:rsidR="00697E79">
        <w:rPr>
          <w:i/>
          <w:sz w:val="20"/>
          <w:szCs w:val="20"/>
        </w:rPr>
        <w:t>siting “The Obama Effect”: The Influence of Positive Exemplars and Ethnic-Racial I</w:t>
      </w:r>
      <w:r w:rsidRPr="00E4332B">
        <w:rPr>
          <w:i/>
          <w:sz w:val="20"/>
          <w:szCs w:val="20"/>
        </w:rPr>
        <w:t>denti</w:t>
      </w:r>
      <w:r w:rsidR="00697E79">
        <w:rPr>
          <w:i/>
          <w:sz w:val="20"/>
          <w:szCs w:val="20"/>
        </w:rPr>
        <w:t>fication on African-Americans’ Self-S</w:t>
      </w:r>
      <w:r w:rsidRPr="00E4332B">
        <w:rPr>
          <w:i/>
          <w:sz w:val="20"/>
          <w:szCs w:val="20"/>
        </w:rPr>
        <w:t>tereotyping</w:t>
      </w:r>
    </w:p>
    <w:p w:rsidR="00E4332B" w:rsidRDefault="00E4332B" w:rsidP="00E4332B">
      <w:pPr>
        <w:spacing w:after="0" w:line="240" w:lineRule="auto"/>
        <w:ind w:firstLine="720"/>
        <w:rPr>
          <w:sz w:val="20"/>
          <w:szCs w:val="20"/>
        </w:rPr>
      </w:pPr>
      <w:r w:rsidRPr="00E4332B">
        <w:rPr>
          <w:sz w:val="20"/>
          <w:szCs w:val="20"/>
        </w:rPr>
        <w:t>Luis M. Rivera, Rutgers</w:t>
      </w:r>
      <w:r>
        <w:rPr>
          <w:sz w:val="20"/>
          <w:szCs w:val="20"/>
        </w:rPr>
        <w:t xml:space="preserve"> </w:t>
      </w:r>
      <w:r w:rsidRPr="00E4332B">
        <w:rPr>
          <w:sz w:val="20"/>
          <w:szCs w:val="20"/>
        </w:rPr>
        <w:t>University, Newark</w:t>
      </w:r>
    </w:p>
    <w:p w:rsidR="003506D4" w:rsidRPr="00722E5E" w:rsidRDefault="003506D4" w:rsidP="00996140">
      <w:pPr>
        <w:spacing w:before="80" w:after="0" w:line="240" w:lineRule="auto"/>
        <w:rPr>
          <w:i/>
          <w:sz w:val="20"/>
          <w:szCs w:val="20"/>
        </w:rPr>
      </w:pPr>
      <w:r w:rsidRPr="00722E5E">
        <w:rPr>
          <w:i/>
          <w:sz w:val="20"/>
          <w:szCs w:val="20"/>
        </w:rPr>
        <w:t>The “Obama Effect”</w:t>
      </w:r>
      <w:r w:rsidR="00DE3487">
        <w:rPr>
          <w:i/>
          <w:sz w:val="20"/>
          <w:szCs w:val="20"/>
        </w:rPr>
        <w:t xml:space="preserve"> Six Years Later: The Effect of Exposure to Obama on Implicit Racial Bias and Racial S</w:t>
      </w:r>
      <w:r w:rsidRPr="00722E5E">
        <w:rPr>
          <w:i/>
          <w:sz w:val="20"/>
          <w:szCs w:val="20"/>
        </w:rPr>
        <w:t>tereotyping</w:t>
      </w:r>
    </w:p>
    <w:p w:rsidR="003506D4" w:rsidRPr="00722E5E" w:rsidRDefault="003506D4" w:rsidP="003506D4">
      <w:pPr>
        <w:spacing w:after="0" w:line="240" w:lineRule="auto"/>
        <w:ind w:firstLine="720"/>
        <w:rPr>
          <w:sz w:val="20"/>
          <w:szCs w:val="20"/>
        </w:rPr>
      </w:pPr>
      <w:r w:rsidRPr="00722E5E">
        <w:rPr>
          <w:sz w:val="20"/>
          <w:szCs w:val="20"/>
        </w:rPr>
        <w:t>E. Ashby Plant, &amp; Corey Columb, Florida State University</w:t>
      </w:r>
    </w:p>
    <w:p w:rsidR="003506D4" w:rsidRPr="00722E5E" w:rsidRDefault="003506D4" w:rsidP="00996140">
      <w:pPr>
        <w:spacing w:before="80" w:after="0" w:line="240" w:lineRule="auto"/>
        <w:rPr>
          <w:i/>
          <w:sz w:val="20"/>
          <w:szCs w:val="20"/>
        </w:rPr>
      </w:pPr>
      <w:r w:rsidRPr="00844AF8">
        <w:rPr>
          <w:i/>
          <w:sz w:val="20"/>
          <w:szCs w:val="20"/>
        </w:rPr>
        <w:t>T</w:t>
      </w:r>
      <w:r w:rsidR="00BC19F0">
        <w:rPr>
          <w:i/>
          <w:sz w:val="20"/>
          <w:szCs w:val="20"/>
        </w:rPr>
        <w:t>he “Obama Effect”?: Priming Contemporary Racial Milestones Increases Implicit Racial B</w:t>
      </w:r>
      <w:r w:rsidRPr="00722E5E">
        <w:rPr>
          <w:i/>
          <w:sz w:val="20"/>
          <w:szCs w:val="20"/>
        </w:rPr>
        <w:t>ias among Whites</w:t>
      </w:r>
    </w:p>
    <w:p w:rsidR="003506D4" w:rsidRPr="00722E5E" w:rsidRDefault="003506D4" w:rsidP="003506D4">
      <w:pPr>
        <w:spacing w:after="0" w:line="240" w:lineRule="auto"/>
        <w:ind w:firstLine="720"/>
        <w:rPr>
          <w:sz w:val="20"/>
          <w:szCs w:val="20"/>
        </w:rPr>
      </w:pPr>
      <w:r w:rsidRPr="00722E5E">
        <w:rPr>
          <w:sz w:val="20"/>
          <w:szCs w:val="20"/>
        </w:rPr>
        <w:t>Allison L. Skinner, University of Washington</w:t>
      </w:r>
    </w:p>
    <w:p w:rsidR="003506D4" w:rsidRPr="00722E5E" w:rsidRDefault="003506D4" w:rsidP="003506D4">
      <w:pPr>
        <w:spacing w:after="0" w:line="240" w:lineRule="auto"/>
        <w:ind w:firstLine="720"/>
        <w:rPr>
          <w:sz w:val="20"/>
          <w:szCs w:val="20"/>
        </w:rPr>
      </w:pPr>
      <w:r w:rsidRPr="00722E5E">
        <w:rPr>
          <w:sz w:val="20"/>
          <w:szCs w:val="20"/>
        </w:rPr>
        <w:t>Jacob Cheadle, University of Nebraska-Lincoln</w:t>
      </w:r>
    </w:p>
    <w:p w:rsidR="00A35855" w:rsidRPr="008E623B" w:rsidRDefault="00A35855" w:rsidP="0009028E">
      <w:pPr>
        <w:spacing w:after="0" w:line="240" w:lineRule="auto"/>
        <w:rPr>
          <w:b/>
          <w:sz w:val="26"/>
          <w:szCs w:val="26"/>
        </w:rPr>
      </w:pPr>
    </w:p>
    <w:p w:rsidR="00A50639" w:rsidRPr="001F08EE" w:rsidRDefault="00A50639" w:rsidP="00A50639">
      <w:pPr>
        <w:spacing w:after="0" w:line="240" w:lineRule="auto"/>
        <w:rPr>
          <w:sz w:val="20"/>
          <w:szCs w:val="24"/>
          <w:u w:val="single"/>
        </w:rPr>
      </w:pPr>
      <w:r w:rsidRPr="001F08EE">
        <w:rPr>
          <w:b/>
          <w:sz w:val="20"/>
          <w:szCs w:val="24"/>
          <w:u w:val="single"/>
        </w:rPr>
        <w:t>Love, Stress, and Work: The Social Context and Consequences of Sleep</w:t>
      </w:r>
    </w:p>
    <w:p w:rsidR="00A50639" w:rsidRPr="001F08EE" w:rsidRDefault="00A50639" w:rsidP="001323E4">
      <w:pPr>
        <w:spacing w:before="80" w:after="0" w:line="240" w:lineRule="auto"/>
        <w:rPr>
          <w:sz w:val="20"/>
          <w:szCs w:val="24"/>
        </w:rPr>
      </w:pPr>
      <w:r w:rsidRPr="001F08EE">
        <w:rPr>
          <w:sz w:val="20"/>
          <w:szCs w:val="24"/>
        </w:rPr>
        <w:t>Chair: David A. Sbarra, University of Arizona</w:t>
      </w:r>
    </w:p>
    <w:p w:rsidR="00A50639" w:rsidRPr="001F08EE" w:rsidRDefault="00A50639" w:rsidP="00996140">
      <w:pPr>
        <w:spacing w:before="80" w:after="0" w:line="240" w:lineRule="auto"/>
        <w:rPr>
          <w:sz w:val="20"/>
          <w:szCs w:val="24"/>
        </w:rPr>
      </w:pPr>
      <w:r w:rsidRPr="001F08EE">
        <w:rPr>
          <w:i/>
          <w:sz w:val="20"/>
          <w:szCs w:val="24"/>
        </w:rPr>
        <w:t>Sleep Concordance in Couples is Associated with Relationship Characteristics and Heart Health</w:t>
      </w:r>
    </w:p>
    <w:p w:rsidR="00A50639" w:rsidRPr="001F08EE" w:rsidRDefault="00A50639" w:rsidP="001C2370">
      <w:pPr>
        <w:spacing w:after="0" w:line="240" w:lineRule="auto"/>
        <w:ind w:left="720"/>
        <w:rPr>
          <w:sz w:val="20"/>
          <w:szCs w:val="24"/>
        </w:rPr>
      </w:pPr>
      <w:r w:rsidRPr="001F08EE">
        <w:rPr>
          <w:bCs/>
          <w:sz w:val="20"/>
          <w:szCs w:val="24"/>
        </w:rPr>
        <w:t>Heather E. Gunn</w:t>
      </w:r>
      <w:r w:rsidRPr="001F08EE">
        <w:rPr>
          <w:sz w:val="20"/>
          <w:szCs w:val="24"/>
        </w:rPr>
        <w:t>, Daniel J. Buysse, &amp; Karen A. Matthews, University of Pittsburgh</w:t>
      </w:r>
    </w:p>
    <w:p w:rsidR="001C2370" w:rsidRDefault="00A50639" w:rsidP="001C2370">
      <w:pPr>
        <w:spacing w:after="0" w:line="240" w:lineRule="auto"/>
        <w:ind w:left="720"/>
        <w:rPr>
          <w:sz w:val="20"/>
          <w:szCs w:val="24"/>
        </w:rPr>
      </w:pPr>
      <w:r w:rsidRPr="001F08EE">
        <w:rPr>
          <w:sz w:val="20"/>
          <w:szCs w:val="24"/>
        </w:rPr>
        <w:t>Wendy M. Troxel, RAND Corporation</w:t>
      </w:r>
    </w:p>
    <w:p w:rsidR="00A50639" w:rsidRPr="001F08EE" w:rsidRDefault="00A50639" w:rsidP="001C2370">
      <w:pPr>
        <w:spacing w:before="80" w:after="0" w:line="240" w:lineRule="auto"/>
        <w:rPr>
          <w:sz w:val="20"/>
          <w:szCs w:val="24"/>
        </w:rPr>
      </w:pPr>
      <w:r w:rsidRPr="001F08EE">
        <w:rPr>
          <w:i/>
          <w:sz w:val="20"/>
          <w:szCs w:val="24"/>
        </w:rPr>
        <w:t>Sleep and Daily Social Rhythms Following Marital Separation</w:t>
      </w:r>
    </w:p>
    <w:p w:rsidR="00B11B5B" w:rsidRDefault="00A50639" w:rsidP="00B11B5B">
      <w:pPr>
        <w:spacing w:after="0" w:line="240" w:lineRule="auto"/>
        <w:ind w:firstLine="720"/>
        <w:rPr>
          <w:i/>
          <w:sz w:val="20"/>
          <w:szCs w:val="24"/>
        </w:rPr>
      </w:pPr>
      <w:r w:rsidRPr="001F08EE">
        <w:rPr>
          <w:sz w:val="20"/>
          <w:szCs w:val="24"/>
        </w:rPr>
        <w:t>David A. Sbarra &amp; Matthias Mehl, University of Arizona</w:t>
      </w:r>
    </w:p>
    <w:p w:rsidR="00B11B5B" w:rsidRDefault="00A50639" w:rsidP="00B11B5B">
      <w:pPr>
        <w:spacing w:before="80" w:after="0" w:line="240" w:lineRule="auto"/>
        <w:rPr>
          <w:sz w:val="20"/>
          <w:szCs w:val="24"/>
        </w:rPr>
      </w:pPr>
      <w:r w:rsidRPr="001F08EE">
        <w:rPr>
          <w:i/>
          <w:sz w:val="20"/>
          <w:szCs w:val="24"/>
        </w:rPr>
        <w:t>Bad Days and Nights: Illuminating the Biological Consequences of the Sleep-Stress Nexus</w:t>
      </w:r>
    </w:p>
    <w:p w:rsidR="00A50639" w:rsidRPr="001F08EE" w:rsidRDefault="00A50639" w:rsidP="00A50639">
      <w:pPr>
        <w:spacing w:after="0" w:line="240" w:lineRule="auto"/>
        <w:ind w:left="720"/>
        <w:rPr>
          <w:sz w:val="20"/>
          <w:szCs w:val="24"/>
        </w:rPr>
      </w:pPr>
      <w:r w:rsidRPr="001F08EE">
        <w:rPr>
          <w:sz w:val="20"/>
          <w:szCs w:val="24"/>
        </w:rPr>
        <w:t>Aric A. Prather, Eli Puterman, Michael Coccia, Justine Arenander, &amp; Elissa S. Epel, University of California, San Francisco</w:t>
      </w:r>
    </w:p>
    <w:p w:rsidR="00A50639" w:rsidRPr="001F08EE" w:rsidRDefault="00A50639" w:rsidP="00996140">
      <w:pPr>
        <w:spacing w:before="80" w:after="0" w:line="240" w:lineRule="auto"/>
        <w:rPr>
          <w:sz w:val="20"/>
          <w:szCs w:val="24"/>
        </w:rPr>
      </w:pPr>
      <w:r w:rsidRPr="001F08EE">
        <w:rPr>
          <w:i/>
          <w:sz w:val="20"/>
          <w:szCs w:val="24"/>
        </w:rPr>
        <w:t>Losing Sleep Leads to Finding Bias in Faculty Hiring</w:t>
      </w:r>
    </w:p>
    <w:p w:rsidR="00A50639" w:rsidRDefault="00A50639" w:rsidP="00A50639">
      <w:pPr>
        <w:spacing w:after="0" w:line="240" w:lineRule="auto"/>
        <w:ind w:firstLine="720"/>
        <w:rPr>
          <w:sz w:val="20"/>
          <w:szCs w:val="24"/>
        </w:rPr>
      </w:pPr>
      <w:r w:rsidRPr="001F08EE">
        <w:rPr>
          <w:sz w:val="20"/>
          <w:szCs w:val="24"/>
        </w:rPr>
        <w:t>David T. Wagner &amp; J. Jeffrey Gish, University of Oregon</w:t>
      </w:r>
      <w:r w:rsidRPr="00B47362">
        <w:rPr>
          <w:sz w:val="20"/>
          <w:szCs w:val="24"/>
        </w:rPr>
        <w:t xml:space="preserve"> </w:t>
      </w:r>
    </w:p>
    <w:p w:rsidR="008E623B" w:rsidRDefault="008E623B" w:rsidP="00A50639">
      <w:pPr>
        <w:spacing w:after="0" w:line="240" w:lineRule="auto"/>
        <w:ind w:firstLine="720"/>
        <w:rPr>
          <w:sz w:val="20"/>
          <w:szCs w:val="24"/>
        </w:rPr>
      </w:pPr>
    </w:p>
    <w:p w:rsidR="009C7E1A" w:rsidRDefault="009C7E1A" w:rsidP="00685B45">
      <w:pPr>
        <w:autoSpaceDE w:val="0"/>
        <w:autoSpaceDN w:val="0"/>
        <w:adjustRightInd w:val="0"/>
        <w:spacing w:after="0" w:line="240" w:lineRule="auto"/>
        <w:rPr>
          <w:iCs/>
          <w:sz w:val="20"/>
          <w:szCs w:val="20"/>
        </w:rPr>
      </w:pPr>
      <w:r w:rsidRPr="00FB79B9">
        <w:rPr>
          <w:sz w:val="20"/>
          <w:szCs w:val="20"/>
        </w:rPr>
        <w:pict>
          <v:rect id="_x0000_i1041" style="width:0;height:1.5pt" o:hralign="center" o:hrstd="t" o:hr="t" fillcolor="#aaa" stroked="f"/>
        </w:pict>
      </w:r>
    </w:p>
    <w:p w:rsidR="009C7E1A" w:rsidRPr="009C7E1A" w:rsidRDefault="009C7E1A" w:rsidP="007A4DE9">
      <w:pPr>
        <w:spacing w:before="100" w:after="60" w:line="240" w:lineRule="auto"/>
        <w:rPr>
          <w:b/>
          <w:iCs/>
          <w:color w:val="FF0000"/>
          <w:sz w:val="20"/>
          <w:szCs w:val="20"/>
        </w:rPr>
      </w:pPr>
      <w:r>
        <w:rPr>
          <w:iCs/>
          <w:sz w:val="20"/>
          <w:szCs w:val="20"/>
        </w:rPr>
        <w:t>6:00pm</w:t>
      </w:r>
      <w:r w:rsidR="007B2284">
        <w:rPr>
          <w:iCs/>
          <w:sz w:val="20"/>
          <w:szCs w:val="20"/>
        </w:rPr>
        <w:t xml:space="preserve"> and on</w:t>
      </w:r>
      <w:r>
        <w:rPr>
          <w:iCs/>
          <w:sz w:val="20"/>
          <w:szCs w:val="20"/>
        </w:rPr>
        <w:t xml:space="preserve"> –</w:t>
      </w:r>
      <w:r w:rsidRPr="00FB79B9">
        <w:rPr>
          <w:i/>
          <w:iCs/>
          <w:sz w:val="20"/>
          <w:szCs w:val="20"/>
        </w:rPr>
        <w:t xml:space="preserve"> </w:t>
      </w:r>
      <w:r>
        <w:rPr>
          <w:b/>
          <w:iCs/>
          <w:color w:val="FF0000"/>
          <w:sz w:val="20"/>
          <w:szCs w:val="20"/>
        </w:rPr>
        <w:t>Dinner on your own</w:t>
      </w:r>
    </w:p>
    <w:p w:rsidR="001E60EA" w:rsidRPr="00FB79B9" w:rsidRDefault="001E60EA" w:rsidP="00A34988">
      <w:pPr>
        <w:keepNext/>
        <w:spacing w:after="0" w:line="240" w:lineRule="auto"/>
        <w:rPr>
          <w:sz w:val="20"/>
          <w:szCs w:val="20"/>
        </w:rPr>
      </w:pPr>
      <w:r w:rsidRPr="00FB79B9">
        <w:rPr>
          <w:sz w:val="20"/>
          <w:szCs w:val="20"/>
        </w:rPr>
        <w:pict>
          <v:rect id="_x0000_i1042" style="width:0;height:1.5pt" o:hralign="center" o:hrstd="t" o:hr="t" fillcolor="#aaa" stroked="f"/>
        </w:pict>
      </w:r>
    </w:p>
    <w:p w:rsidR="000D2584" w:rsidRDefault="000D2584" w:rsidP="00A34988">
      <w:pPr>
        <w:spacing w:after="0" w:line="240" w:lineRule="auto"/>
        <w:rPr>
          <w:b/>
          <w:bCs/>
          <w:sz w:val="24"/>
          <w:szCs w:val="24"/>
        </w:rPr>
      </w:pPr>
    </w:p>
    <w:p w:rsidR="004E3F7C" w:rsidRPr="00ED430D" w:rsidRDefault="00947858" w:rsidP="00A34988">
      <w:pPr>
        <w:spacing w:after="0" w:line="240" w:lineRule="auto"/>
        <w:rPr>
          <w:sz w:val="24"/>
          <w:szCs w:val="24"/>
        </w:rPr>
      </w:pPr>
      <w:r>
        <w:rPr>
          <w:b/>
          <w:bCs/>
          <w:sz w:val="24"/>
          <w:szCs w:val="24"/>
        </w:rPr>
        <w:br w:type="page"/>
      </w:r>
      <w:r w:rsidR="004A044A">
        <w:rPr>
          <w:b/>
          <w:bCs/>
          <w:sz w:val="24"/>
          <w:szCs w:val="24"/>
        </w:rPr>
        <w:lastRenderedPageBreak/>
        <w:t>SATURDAY, SEPTEMBER 26</w:t>
      </w:r>
      <w:r w:rsidR="00896349" w:rsidRPr="00ED430D">
        <w:rPr>
          <w:b/>
          <w:bCs/>
          <w:sz w:val="24"/>
          <w:szCs w:val="24"/>
        </w:rPr>
        <w:t>, 201</w:t>
      </w:r>
      <w:r w:rsidR="004A044A">
        <w:rPr>
          <w:b/>
          <w:bCs/>
          <w:sz w:val="24"/>
          <w:szCs w:val="24"/>
        </w:rPr>
        <w:t>5</w:t>
      </w:r>
    </w:p>
    <w:p w:rsidR="004E3F7C" w:rsidRPr="00FB79B9" w:rsidRDefault="004E3F7C" w:rsidP="00A34988">
      <w:pPr>
        <w:spacing w:after="0" w:line="240" w:lineRule="auto"/>
        <w:rPr>
          <w:sz w:val="20"/>
          <w:szCs w:val="20"/>
        </w:rPr>
      </w:pPr>
    </w:p>
    <w:p w:rsidR="00ED430D" w:rsidRDefault="00094928" w:rsidP="00ED430D">
      <w:pPr>
        <w:autoSpaceDE w:val="0"/>
        <w:autoSpaceDN w:val="0"/>
        <w:adjustRightInd w:val="0"/>
        <w:spacing w:after="0" w:line="240" w:lineRule="auto"/>
        <w:rPr>
          <w:b/>
          <w:color w:val="FF0000"/>
          <w:sz w:val="20"/>
          <w:szCs w:val="20"/>
        </w:rPr>
      </w:pPr>
      <w:r>
        <w:rPr>
          <w:sz w:val="20"/>
          <w:szCs w:val="20"/>
        </w:rPr>
        <w:t>7:3</w:t>
      </w:r>
      <w:r w:rsidR="00896349" w:rsidRPr="00FB79B9">
        <w:rPr>
          <w:sz w:val="20"/>
          <w:szCs w:val="20"/>
        </w:rPr>
        <w:t xml:space="preserve">0am – </w:t>
      </w:r>
      <w:r>
        <w:rPr>
          <w:sz w:val="20"/>
          <w:szCs w:val="20"/>
        </w:rPr>
        <w:t>6</w:t>
      </w:r>
      <w:r w:rsidR="00896349" w:rsidRPr="00FB79B9">
        <w:rPr>
          <w:sz w:val="20"/>
          <w:szCs w:val="20"/>
        </w:rPr>
        <w:t xml:space="preserve">:00pm </w:t>
      </w:r>
      <w:r w:rsidR="00896349" w:rsidRPr="00FB79B9">
        <w:rPr>
          <w:b/>
          <w:color w:val="FF0000"/>
          <w:sz w:val="20"/>
          <w:szCs w:val="20"/>
        </w:rPr>
        <w:t>Registration</w:t>
      </w:r>
      <w:r w:rsidR="00E42074" w:rsidRPr="00FB79B9">
        <w:rPr>
          <w:b/>
          <w:color w:val="FF0000"/>
          <w:sz w:val="20"/>
          <w:szCs w:val="20"/>
        </w:rPr>
        <w:t xml:space="preserve"> </w:t>
      </w:r>
    </w:p>
    <w:p w:rsidR="00CE2150" w:rsidRDefault="00CE2150" w:rsidP="00ED430D">
      <w:pPr>
        <w:autoSpaceDE w:val="0"/>
        <w:autoSpaceDN w:val="0"/>
        <w:adjustRightInd w:val="0"/>
        <w:spacing w:after="0" w:line="240" w:lineRule="auto"/>
        <w:rPr>
          <w:sz w:val="20"/>
          <w:szCs w:val="20"/>
        </w:rPr>
      </w:pPr>
    </w:p>
    <w:p w:rsidR="00ED430D" w:rsidRDefault="00896349" w:rsidP="00ED430D">
      <w:pPr>
        <w:autoSpaceDE w:val="0"/>
        <w:autoSpaceDN w:val="0"/>
        <w:adjustRightInd w:val="0"/>
        <w:spacing w:after="0" w:line="240" w:lineRule="auto"/>
        <w:rPr>
          <w:sz w:val="20"/>
          <w:szCs w:val="20"/>
        </w:rPr>
      </w:pPr>
      <w:r w:rsidRPr="00FB79B9">
        <w:rPr>
          <w:sz w:val="20"/>
          <w:szCs w:val="20"/>
        </w:rPr>
        <w:t>7:30</w:t>
      </w:r>
      <w:r w:rsidR="006821A0">
        <w:rPr>
          <w:sz w:val="20"/>
          <w:szCs w:val="20"/>
        </w:rPr>
        <w:t>am</w:t>
      </w:r>
      <w:r w:rsidRPr="00FB79B9">
        <w:rPr>
          <w:sz w:val="20"/>
          <w:szCs w:val="20"/>
        </w:rPr>
        <w:t xml:space="preserve"> – 8:30am </w:t>
      </w:r>
      <w:r w:rsidRPr="00FB79B9">
        <w:rPr>
          <w:b/>
          <w:color w:val="FF0000"/>
          <w:sz w:val="20"/>
          <w:szCs w:val="20"/>
        </w:rPr>
        <w:t>Continental Breakfast</w:t>
      </w:r>
      <w:r w:rsidR="00E42074" w:rsidRPr="00FB79B9">
        <w:rPr>
          <w:sz w:val="20"/>
          <w:szCs w:val="20"/>
        </w:rPr>
        <w:t xml:space="preserve"> </w:t>
      </w:r>
    </w:p>
    <w:p w:rsidR="00CE2150" w:rsidRDefault="00CE2150" w:rsidP="00ED430D">
      <w:pPr>
        <w:autoSpaceDE w:val="0"/>
        <w:autoSpaceDN w:val="0"/>
        <w:adjustRightInd w:val="0"/>
        <w:spacing w:after="0" w:line="240" w:lineRule="auto"/>
        <w:rPr>
          <w:b/>
          <w:iCs/>
          <w:color w:val="231F20"/>
          <w:sz w:val="20"/>
          <w:szCs w:val="20"/>
        </w:rPr>
      </w:pPr>
    </w:p>
    <w:p w:rsidR="00811B08" w:rsidRPr="00FB79B9" w:rsidRDefault="00811B08" w:rsidP="00A34988">
      <w:pPr>
        <w:spacing w:after="0" w:line="240" w:lineRule="auto"/>
        <w:rPr>
          <w:sz w:val="20"/>
          <w:szCs w:val="20"/>
        </w:rPr>
      </w:pPr>
      <w:r w:rsidRPr="00FB79B9">
        <w:rPr>
          <w:sz w:val="20"/>
          <w:szCs w:val="20"/>
        </w:rPr>
        <w:pict>
          <v:rect id="_x0000_i1043" style="width:0;height:1.5pt" o:hralign="center" o:hrstd="t" o:hr="t" fillcolor="#aaa" stroked="f"/>
        </w:pict>
      </w:r>
    </w:p>
    <w:p w:rsidR="00BE5F69" w:rsidRPr="006B63B1" w:rsidRDefault="00BE5F69" w:rsidP="00A34988">
      <w:pPr>
        <w:spacing w:after="0" w:line="240" w:lineRule="auto"/>
        <w:rPr>
          <w:sz w:val="28"/>
          <w:szCs w:val="28"/>
        </w:rPr>
      </w:pPr>
    </w:p>
    <w:p w:rsidR="004E3F7C" w:rsidRPr="00FB79B9" w:rsidRDefault="00811B08" w:rsidP="00A34988">
      <w:pPr>
        <w:spacing w:after="0" w:line="240" w:lineRule="auto"/>
        <w:rPr>
          <w:sz w:val="20"/>
          <w:szCs w:val="20"/>
        </w:rPr>
      </w:pPr>
      <w:r w:rsidRPr="00FB79B9">
        <w:rPr>
          <w:sz w:val="20"/>
          <w:szCs w:val="20"/>
        </w:rPr>
        <w:t>8</w:t>
      </w:r>
      <w:r w:rsidR="00896349" w:rsidRPr="00FB79B9">
        <w:rPr>
          <w:sz w:val="20"/>
          <w:szCs w:val="20"/>
        </w:rPr>
        <w:t>:30</w:t>
      </w:r>
      <w:r w:rsidR="006821A0">
        <w:rPr>
          <w:sz w:val="20"/>
          <w:szCs w:val="20"/>
        </w:rPr>
        <w:t>am</w:t>
      </w:r>
      <w:r w:rsidR="00896349" w:rsidRPr="00FB79B9">
        <w:rPr>
          <w:sz w:val="20"/>
          <w:szCs w:val="20"/>
        </w:rPr>
        <w:t xml:space="preserve"> – 9:40am </w:t>
      </w:r>
      <w:r w:rsidR="00896349" w:rsidRPr="00FB79B9">
        <w:rPr>
          <w:b/>
          <w:bCs/>
          <w:color w:val="FF0000"/>
          <w:sz w:val="20"/>
          <w:szCs w:val="20"/>
        </w:rPr>
        <w:t xml:space="preserve">Symposia Session </w:t>
      </w:r>
      <w:r w:rsidR="00015FF9">
        <w:rPr>
          <w:b/>
          <w:bCs/>
          <w:color w:val="FF0000"/>
          <w:sz w:val="20"/>
          <w:szCs w:val="20"/>
        </w:rPr>
        <w:t>S</w:t>
      </w:r>
      <w:r w:rsidR="00896349" w:rsidRPr="00FB79B9">
        <w:rPr>
          <w:b/>
          <w:bCs/>
          <w:color w:val="FF0000"/>
          <w:sz w:val="20"/>
          <w:szCs w:val="20"/>
        </w:rPr>
        <w:t>1</w:t>
      </w:r>
    </w:p>
    <w:p w:rsidR="004E3F7C" w:rsidRPr="006B63B1" w:rsidRDefault="004E3F7C" w:rsidP="00A34988">
      <w:pPr>
        <w:spacing w:after="0" w:line="240" w:lineRule="auto"/>
        <w:rPr>
          <w:iCs/>
          <w:color w:val="548DD4"/>
          <w:sz w:val="28"/>
          <w:szCs w:val="28"/>
        </w:rPr>
      </w:pPr>
    </w:p>
    <w:p w:rsidR="008326D1" w:rsidRPr="00A50639" w:rsidRDefault="008326D1" w:rsidP="008326D1">
      <w:pPr>
        <w:spacing w:after="0" w:line="240" w:lineRule="auto"/>
        <w:rPr>
          <w:b/>
          <w:sz w:val="20"/>
          <w:szCs w:val="24"/>
          <w:u w:val="single"/>
        </w:rPr>
      </w:pPr>
      <w:r w:rsidRPr="00A50639">
        <w:rPr>
          <w:b/>
          <w:sz w:val="20"/>
          <w:szCs w:val="24"/>
          <w:u w:val="single"/>
        </w:rPr>
        <w:t>Uncovering Hidden Psycholo</w:t>
      </w:r>
      <w:r w:rsidR="00844AF8">
        <w:rPr>
          <w:b/>
          <w:sz w:val="20"/>
          <w:szCs w:val="24"/>
          <w:u w:val="single"/>
        </w:rPr>
        <w:t>gical Effects Through the U</w:t>
      </w:r>
      <w:r w:rsidRPr="00A50639">
        <w:rPr>
          <w:b/>
          <w:sz w:val="20"/>
          <w:szCs w:val="24"/>
          <w:u w:val="single"/>
        </w:rPr>
        <w:t xml:space="preserve">se of Advanced Modelling Techniques </w:t>
      </w:r>
    </w:p>
    <w:p w:rsidR="008326D1" w:rsidRDefault="008326D1" w:rsidP="001323E4">
      <w:pPr>
        <w:spacing w:before="80" w:after="0" w:line="240" w:lineRule="auto"/>
        <w:rPr>
          <w:sz w:val="20"/>
          <w:szCs w:val="24"/>
        </w:rPr>
      </w:pPr>
      <w:r w:rsidRPr="00AB5AFF">
        <w:rPr>
          <w:sz w:val="20"/>
          <w:szCs w:val="24"/>
        </w:rPr>
        <w:t xml:space="preserve">Chair: Paul Conway, University of Cologne </w:t>
      </w:r>
    </w:p>
    <w:p w:rsidR="008326D1" w:rsidRPr="00AB5AFF" w:rsidRDefault="008326D1" w:rsidP="00996140">
      <w:pPr>
        <w:spacing w:before="80" w:after="0" w:line="240" w:lineRule="auto"/>
        <w:rPr>
          <w:i/>
          <w:sz w:val="20"/>
          <w:szCs w:val="24"/>
        </w:rPr>
      </w:pPr>
      <w:r w:rsidRPr="00AB5AFF">
        <w:rPr>
          <w:i/>
          <w:sz w:val="20"/>
          <w:szCs w:val="24"/>
        </w:rPr>
        <w:t>The Population Dynamics of Science and the Natural Selection of Bad Statistics</w:t>
      </w:r>
    </w:p>
    <w:p w:rsidR="008326D1" w:rsidRPr="00AB5AFF" w:rsidRDefault="008326D1" w:rsidP="008326D1">
      <w:pPr>
        <w:spacing w:after="0" w:line="240" w:lineRule="auto"/>
        <w:ind w:firstLine="720"/>
        <w:rPr>
          <w:sz w:val="20"/>
          <w:szCs w:val="24"/>
        </w:rPr>
      </w:pPr>
      <w:r>
        <w:rPr>
          <w:sz w:val="20"/>
          <w:szCs w:val="24"/>
        </w:rPr>
        <w:t>Paul E. Smaldino &amp;</w:t>
      </w:r>
      <w:r w:rsidRPr="00AB5AFF">
        <w:rPr>
          <w:sz w:val="20"/>
          <w:szCs w:val="24"/>
        </w:rPr>
        <w:t xml:space="preserve"> Richard McElreath</w:t>
      </w:r>
      <w:r>
        <w:rPr>
          <w:sz w:val="20"/>
          <w:szCs w:val="24"/>
        </w:rPr>
        <w:t xml:space="preserve">, </w:t>
      </w:r>
      <w:r w:rsidRPr="00AB5AFF">
        <w:rPr>
          <w:sz w:val="20"/>
          <w:szCs w:val="24"/>
        </w:rPr>
        <w:t>University of California, Davis</w:t>
      </w:r>
    </w:p>
    <w:p w:rsidR="008326D1" w:rsidRPr="00AB5AFF" w:rsidRDefault="008326D1" w:rsidP="00996140">
      <w:pPr>
        <w:spacing w:before="80" w:after="0" w:line="240" w:lineRule="auto"/>
        <w:rPr>
          <w:i/>
          <w:sz w:val="20"/>
          <w:szCs w:val="24"/>
        </w:rPr>
      </w:pPr>
      <w:r w:rsidRPr="00AB5AFF">
        <w:rPr>
          <w:i/>
          <w:sz w:val="20"/>
          <w:szCs w:val="24"/>
        </w:rPr>
        <w:t>Moral Identity, Genuine Concern for Others, and Distrust Mindsets: Using Process Dissociation to Uncover Hidden Effects in Moral Dilemma Judgments</w:t>
      </w:r>
    </w:p>
    <w:p w:rsidR="008326D1" w:rsidRDefault="008326D1" w:rsidP="00923A6A">
      <w:pPr>
        <w:spacing w:after="0" w:line="240" w:lineRule="auto"/>
        <w:ind w:left="720"/>
        <w:rPr>
          <w:sz w:val="20"/>
          <w:szCs w:val="24"/>
        </w:rPr>
      </w:pPr>
      <w:r w:rsidRPr="00AB5AFF">
        <w:rPr>
          <w:sz w:val="20"/>
          <w:szCs w:val="24"/>
        </w:rPr>
        <w:t>Paul Conway, Alexa Weiss, Pascal Burgmer, &amp; Thomas Mussweiler</w:t>
      </w:r>
      <w:r>
        <w:rPr>
          <w:sz w:val="20"/>
          <w:szCs w:val="24"/>
        </w:rPr>
        <w:t>, University of Cologne, Germany</w:t>
      </w:r>
    </w:p>
    <w:p w:rsidR="008326D1" w:rsidRPr="00AB5AFF" w:rsidRDefault="00C61DBC" w:rsidP="00996140">
      <w:pPr>
        <w:spacing w:before="80" w:after="0" w:line="240" w:lineRule="auto"/>
        <w:rPr>
          <w:i/>
          <w:sz w:val="20"/>
          <w:szCs w:val="24"/>
        </w:rPr>
      </w:pPr>
      <w:r>
        <w:rPr>
          <w:i/>
          <w:sz w:val="20"/>
          <w:szCs w:val="24"/>
        </w:rPr>
        <w:t>The Efficient Self-R</w:t>
      </w:r>
      <w:r w:rsidR="008326D1" w:rsidRPr="00AB5AFF">
        <w:rPr>
          <w:i/>
          <w:sz w:val="20"/>
          <w:szCs w:val="24"/>
        </w:rPr>
        <w:t>egulation of Implicit Social Cognition</w:t>
      </w:r>
    </w:p>
    <w:p w:rsidR="008326D1" w:rsidRPr="00AB5AFF" w:rsidRDefault="008326D1" w:rsidP="00923A6A">
      <w:pPr>
        <w:spacing w:after="0" w:line="240" w:lineRule="auto"/>
        <w:ind w:left="720"/>
        <w:rPr>
          <w:sz w:val="20"/>
          <w:szCs w:val="24"/>
        </w:rPr>
      </w:pPr>
      <w:r w:rsidRPr="00AB5AFF">
        <w:rPr>
          <w:sz w:val="20"/>
          <w:szCs w:val="24"/>
        </w:rPr>
        <w:t>Jeffrey W</w:t>
      </w:r>
      <w:r>
        <w:rPr>
          <w:sz w:val="20"/>
          <w:szCs w:val="24"/>
        </w:rPr>
        <w:t>. Sherman, Jimmy Calanchini, &amp;</w:t>
      </w:r>
      <w:r w:rsidRPr="00AB5AFF">
        <w:rPr>
          <w:sz w:val="20"/>
          <w:szCs w:val="24"/>
        </w:rPr>
        <w:t xml:space="preserve"> Andrew M. Rivers</w:t>
      </w:r>
      <w:r>
        <w:rPr>
          <w:sz w:val="20"/>
          <w:szCs w:val="24"/>
        </w:rPr>
        <w:t xml:space="preserve">, </w:t>
      </w:r>
      <w:r w:rsidRPr="00AB5AFF">
        <w:rPr>
          <w:sz w:val="20"/>
          <w:szCs w:val="24"/>
        </w:rPr>
        <w:t>University of California, Davis</w:t>
      </w:r>
    </w:p>
    <w:p w:rsidR="008326D1" w:rsidRPr="00AB5AFF" w:rsidRDefault="008326D1" w:rsidP="00996140">
      <w:pPr>
        <w:spacing w:before="80" w:after="0" w:line="240" w:lineRule="auto"/>
        <w:rPr>
          <w:i/>
          <w:sz w:val="20"/>
          <w:szCs w:val="24"/>
        </w:rPr>
      </w:pPr>
      <w:r w:rsidRPr="00AB5AFF">
        <w:rPr>
          <w:i/>
          <w:sz w:val="20"/>
          <w:szCs w:val="24"/>
        </w:rPr>
        <w:t>Improving the Construct Validity of Attitude IATs: The ReAL Model for the Implicit Association Test</w:t>
      </w:r>
    </w:p>
    <w:p w:rsidR="008326D1" w:rsidRDefault="008326D1" w:rsidP="00923A6A">
      <w:pPr>
        <w:spacing w:after="0" w:line="240" w:lineRule="auto"/>
        <w:ind w:left="720"/>
        <w:rPr>
          <w:sz w:val="20"/>
          <w:szCs w:val="24"/>
        </w:rPr>
      </w:pPr>
      <w:r>
        <w:rPr>
          <w:sz w:val="20"/>
          <w:szCs w:val="24"/>
        </w:rPr>
        <w:t>Franziska Meissner &amp;</w:t>
      </w:r>
      <w:r w:rsidRPr="00AB5AFF">
        <w:rPr>
          <w:sz w:val="20"/>
          <w:szCs w:val="24"/>
        </w:rPr>
        <w:t xml:space="preserve"> Klaus Rothermund</w:t>
      </w:r>
      <w:r>
        <w:rPr>
          <w:sz w:val="20"/>
          <w:szCs w:val="24"/>
        </w:rPr>
        <w:t xml:space="preserve">, </w:t>
      </w:r>
      <w:r w:rsidRPr="00AB5AFF">
        <w:rPr>
          <w:sz w:val="20"/>
          <w:szCs w:val="24"/>
        </w:rPr>
        <w:t>Friedrich Schiller University Jena, Germany</w:t>
      </w:r>
    </w:p>
    <w:p w:rsidR="008326D1" w:rsidRPr="006B63B1" w:rsidRDefault="008326D1" w:rsidP="008326D1">
      <w:pPr>
        <w:spacing w:after="0" w:line="240" w:lineRule="auto"/>
        <w:ind w:firstLine="720"/>
        <w:rPr>
          <w:sz w:val="26"/>
          <w:szCs w:val="26"/>
        </w:rPr>
      </w:pPr>
    </w:p>
    <w:p w:rsidR="00B144D0" w:rsidRPr="00871F79" w:rsidRDefault="00B144D0" w:rsidP="00B144D0">
      <w:pPr>
        <w:spacing w:after="0" w:line="240" w:lineRule="auto"/>
        <w:jc w:val="both"/>
        <w:rPr>
          <w:b/>
          <w:sz w:val="20"/>
          <w:szCs w:val="20"/>
          <w:u w:val="single"/>
        </w:rPr>
      </w:pPr>
      <w:r w:rsidRPr="00871F79">
        <w:rPr>
          <w:b/>
          <w:sz w:val="20"/>
          <w:szCs w:val="20"/>
          <w:u w:val="single"/>
        </w:rPr>
        <w:t>Evolution and Intergroup Relations</w:t>
      </w:r>
    </w:p>
    <w:p w:rsidR="00B144D0" w:rsidRPr="00815CD2" w:rsidRDefault="00B144D0" w:rsidP="00735A41">
      <w:pPr>
        <w:spacing w:before="80" w:after="0" w:line="240" w:lineRule="auto"/>
        <w:rPr>
          <w:sz w:val="20"/>
          <w:szCs w:val="20"/>
        </w:rPr>
      </w:pPr>
      <w:r w:rsidRPr="00815CD2">
        <w:rPr>
          <w:sz w:val="20"/>
          <w:szCs w:val="20"/>
        </w:rPr>
        <w:t>Chair: Lowell Gaertner, University of Tennessee</w:t>
      </w:r>
    </w:p>
    <w:p w:rsidR="00B144D0" w:rsidRPr="00815CD2" w:rsidRDefault="00962776" w:rsidP="00996140">
      <w:pPr>
        <w:spacing w:before="80" w:after="0" w:line="240" w:lineRule="auto"/>
        <w:rPr>
          <w:i/>
          <w:sz w:val="20"/>
          <w:szCs w:val="20"/>
        </w:rPr>
      </w:pPr>
      <w:r>
        <w:rPr>
          <w:i/>
          <w:sz w:val="20"/>
          <w:szCs w:val="20"/>
        </w:rPr>
        <w:t>Sex, Age, and “Race:” Life History Theory and the Nuanced Nature of S</w:t>
      </w:r>
      <w:r w:rsidR="00B144D0" w:rsidRPr="00815CD2">
        <w:rPr>
          <w:i/>
          <w:sz w:val="20"/>
          <w:szCs w:val="20"/>
        </w:rPr>
        <w:t>oci</w:t>
      </w:r>
      <w:r>
        <w:rPr>
          <w:i/>
          <w:sz w:val="20"/>
          <w:szCs w:val="20"/>
        </w:rPr>
        <w:t>al S</w:t>
      </w:r>
      <w:r w:rsidR="009E5079">
        <w:rPr>
          <w:i/>
          <w:sz w:val="20"/>
          <w:szCs w:val="20"/>
        </w:rPr>
        <w:t>tereotypes</w:t>
      </w:r>
    </w:p>
    <w:p w:rsidR="00B144D0" w:rsidRPr="00815CD2" w:rsidRDefault="00B144D0" w:rsidP="00B144D0">
      <w:pPr>
        <w:spacing w:after="0" w:line="240" w:lineRule="auto"/>
        <w:ind w:firstLine="720"/>
        <w:rPr>
          <w:sz w:val="20"/>
          <w:szCs w:val="20"/>
        </w:rPr>
      </w:pPr>
      <w:r w:rsidRPr="00815CD2">
        <w:rPr>
          <w:sz w:val="20"/>
          <w:szCs w:val="20"/>
        </w:rPr>
        <w:t xml:space="preserve">Steven L. Neuberg, Oliver Sng, &amp; Keelah E. G. Williams, Arizona </w:t>
      </w:r>
    </w:p>
    <w:p w:rsidR="00B144D0" w:rsidRPr="00815CD2" w:rsidRDefault="00B144D0" w:rsidP="00B144D0">
      <w:pPr>
        <w:spacing w:after="0" w:line="240" w:lineRule="auto"/>
        <w:ind w:firstLine="720"/>
        <w:rPr>
          <w:sz w:val="20"/>
          <w:szCs w:val="20"/>
        </w:rPr>
      </w:pPr>
      <w:r w:rsidRPr="00815CD2">
        <w:rPr>
          <w:sz w:val="20"/>
          <w:szCs w:val="20"/>
        </w:rPr>
        <w:t>State University</w:t>
      </w:r>
    </w:p>
    <w:p w:rsidR="00B144D0" w:rsidRPr="00815CD2" w:rsidRDefault="005B14FC" w:rsidP="00996140">
      <w:pPr>
        <w:spacing w:before="80" w:after="0" w:line="240" w:lineRule="auto"/>
        <w:rPr>
          <w:i/>
          <w:sz w:val="20"/>
          <w:szCs w:val="20"/>
        </w:rPr>
      </w:pPr>
      <w:r>
        <w:rPr>
          <w:i/>
          <w:sz w:val="20"/>
          <w:szCs w:val="20"/>
        </w:rPr>
        <w:t>Guns, Germs, and Gender: How Evolution Shaped our Tribal P</w:t>
      </w:r>
      <w:r w:rsidR="00B144D0" w:rsidRPr="00815CD2">
        <w:rPr>
          <w:i/>
          <w:sz w:val="20"/>
          <w:szCs w:val="20"/>
        </w:rPr>
        <w:t>sychology</w:t>
      </w:r>
    </w:p>
    <w:p w:rsidR="00B144D0" w:rsidRPr="00815CD2" w:rsidRDefault="00B144D0" w:rsidP="00B144D0">
      <w:pPr>
        <w:spacing w:after="0" w:line="240" w:lineRule="auto"/>
        <w:ind w:firstLine="720"/>
        <w:rPr>
          <w:sz w:val="20"/>
          <w:szCs w:val="20"/>
        </w:rPr>
      </w:pPr>
      <w:r w:rsidRPr="00815CD2">
        <w:rPr>
          <w:sz w:val="20"/>
          <w:szCs w:val="20"/>
        </w:rPr>
        <w:t>Mark van Vugt, VU University Amsterdam, Netherlands</w:t>
      </w:r>
    </w:p>
    <w:p w:rsidR="00B144D0" w:rsidRPr="00815CD2" w:rsidRDefault="00703672" w:rsidP="00996140">
      <w:pPr>
        <w:spacing w:before="80" w:after="0" w:line="240" w:lineRule="auto"/>
        <w:rPr>
          <w:i/>
          <w:sz w:val="20"/>
          <w:szCs w:val="20"/>
        </w:rPr>
      </w:pPr>
      <w:r>
        <w:rPr>
          <w:i/>
          <w:sz w:val="20"/>
          <w:szCs w:val="20"/>
        </w:rPr>
        <w:t>Sexual Selection and Women’s P</w:t>
      </w:r>
      <w:r w:rsidR="00B144D0" w:rsidRPr="00815CD2">
        <w:rPr>
          <w:i/>
          <w:sz w:val="20"/>
          <w:szCs w:val="20"/>
        </w:rPr>
        <w:t>rejudice</w:t>
      </w:r>
      <w:r>
        <w:rPr>
          <w:i/>
          <w:sz w:val="20"/>
          <w:szCs w:val="20"/>
        </w:rPr>
        <w:t xml:space="preserve"> against Outgroup Men: Evidence for a Female Specific Psychology of Intergroup B</w:t>
      </w:r>
      <w:r w:rsidR="00B144D0" w:rsidRPr="00815CD2">
        <w:rPr>
          <w:i/>
          <w:sz w:val="20"/>
          <w:szCs w:val="20"/>
        </w:rPr>
        <w:t>ias</w:t>
      </w:r>
    </w:p>
    <w:p w:rsidR="00B144D0" w:rsidRPr="00815CD2" w:rsidRDefault="00B144D0" w:rsidP="00B144D0">
      <w:pPr>
        <w:spacing w:after="0" w:line="240" w:lineRule="auto"/>
        <w:ind w:firstLine="720"/>
        <w:rPr>
          <w:sz w:val="20"/>
          <w:szCs w:val="20"/>
        </w:rPr>
      </w:pPr>
      <w:r w:rsidRPr="00815CD2">
        <w:rPr>
          <w:sz w:val="20"/>
          <w:szCs w:val="20"/>
        </w:rPr>
        <w:t>Carlos David Navarrete, Michigan State University</w:t>
      </w:r>
    </w:p>
    <w:p w:rsidR="00B144D0" w:rsidRPr="00815CD2" w:rsidRDefault="006B63B1" w:rsidP="00996140">
      <w:pPr>
        <w:spacing w:before="80" w:after="0" w:line="240" w:lineRule="auto"/>
        <w:rPr>
          <w:sz w:val="20"/>
          <w:szCs w:val="20"/>
        </w:rPr>
      </w:pPr>
      <w:r>
        <w:rPr>
          <w:i/>
          <w:sz w:val="20"/>
          <w:szCs w:val="20"/>
        </w:rPr>
        <w:br w:type="page"/>
      </w:r>
      <w:r w:rsidR="009A719B">
        <w:rPr>
          <w:i/>
          <w:sz w:val="20"/>
          <w:szCs w:val="20"/>
        </w:rPr>
        <w:lastRenderedPageBreak/>
        <w:t>Strangers with Benefits: Attraction to Outgroup Men Peaks with Fertility in the Menstrual C</w:t>
      </w:r>
      <w:r w:rsidR="00B144D0" w:rsidRPr="00815CD2">
        <w:rPr>
          <w:i/>
          <w:sz w:val="20"/>
          <w:szCs w:val="20"/>
        </w:rPr>
        <w:t>ycle</w:t>
      </w:r>
    </w:p>
    <w:p w:rsidR="00B144D0" w:rsidRPr="00815CD2" w:rsidRDefault="00B144D0" w:rsidP="00B144D0">
      <w:pPr>
        <w:spacing w:after="0" w:line="240" w:lineRule="auto"/>
        <w:ind w:firstLine="720"/>
        <w:rPr>
          <w:sz w:val="20"/>
          <w:szCs w:val="20"/>
        </w:rPr>
      </w:pPr>
      <w:r w:rsidRPr="00815CD2">
        <w:rPr>
          <w:sz w:val="20"/>
          <w:szCs w:val="20"/>
        </w:rPr>
        <w:t>Lowell Gaertner, University of Tennessee</w:t>
      </w:r>
    </w:p>
    <w:p w:rsidR="00B144D0" w:rsidRPr="00815CD2" w:rsidRDefault="00B144D0" w:rsidP="00B144D0">
      <w:pPr>
        <w:spacing w:after="0" w:line="240" w:lineRule="auto"/>
        <w:ind w:firstLine="720"/>
        <w:rPr>
          <w:sz w:val="20"/>
          <w:szCs w:val="20"/>
        </w:rPr>
      </w:pPr>
      <w:r w:rsidRPr="00815CD2">
        <w:rPr>
          <w:sz w:val="20"/>
          <w:szCs w:val="20"/>
        </w:rPr>
        <w:t>Joseph F. Salvatore, FlexShopper LLC</w:t>
      </w:r>
    </w:p>
    <w:p w:rsidR="00B144D0" w:rsidRDefault="00B144D0" w:rsidP="00B144D0">
      <w:pPr>
        <w:spacing w:after="0" w:line="240" w:lineRule="auto"/>
        <w:ind w:firstLine="720"/>
        <w:rPr>
          <w:sz w:val="20"/>
          <w:szCs w:val="20"/>
        </w:rPr>
      </w:pPr>
      <w:r w:rsidRPr="00815CD2">
        <w:rPr>
          <w:sz w:val="20"/>
          <w:szCs w:val="20"/>
        </w:rPr>
        <w:t>Andrea L. Meltzer, Florida State University</w:t>
      </w:r>
    </w:p>
    <w:p w:rsidR="00B144D0" w:rsidRDefault="00B144D0" w:rsidP="00B144D0">
      <w:pPr>
        <w:spacing w:after="0" w:line="240" w:lineRule="auto"/>
        <w:ind w:firstLine="720"/>
        <w:rPr>
          <w:sz w:val="20"/>
          <w:szCs w:val="20"/>
        </w:rPr>
      </w:pPr>
    </w:p>
    <w:p w:rsidR="00B144D0" w:rsidRPr="00A50639" w:rsidRDefault="00B144D0" w:rsidP="00B144D0">
      <w:pPr>
        <w:spacing w:after="0" w:line="240" w:lineRule="auto"/>
        <w:rPr>
          <w:b/>
          <w:sz w:val="20"/>
          <w:szCs w:val="24"/>
          <w:u w:val="single"/>
        </w:rPr>
      </w:pPr>
      <w:r>
        <w:rPr>
          <w:b/>
          <w:sz w:val="20"/>
          <w:szCs w:val="24"/>
          <w:u w:val="single"/>
        </w:rPr>
        <w:t>Reconciling the Costs and B</w:t>
      </w:r>
      <w:r w:rsidRPr="00A50639">
        <w:rPr>
          <w:b/>
          <w:sz w:val="20"/>
          <w:szCs w:val="24"/>
          <w:u w:val="single"/>
        </w:rPr>
        <w:t xml:space="preserve">enefits of </w:t>
      </w:r>
      <w:r>
        <w:rPr>
          <w:b/>
          <w:sz w:val="20"/>
          <w:szCs w:val="24"/>
          <w:u w:val="single"/>
        </w:rPr>
        <w:t>E</w:t>
      </w:r>
      <w:r w:rsidRPr="00A50639">
        <w:rPr>
          <w:b/>
          <w:sz w:val="20"/>
          <w:szCs w:val="24"/>
          <w:u w:val="single"/>
        </w:rPr>
        <w:t xml:space="preserve">nacted </w:t>
      </w:r>
      <w:r>
        <w:rPr>
          <w:b/>
          <w:sz w:val="20"/>
          <w:szCs w:val="24"/>
          <w:u w:val="single"/>
        </w:rPr>
        <w:t>Social Support: When, Why, and for Whom Does Receiving Support L</w:t>
      </w:r>
      <w:r w:rsidRPr="00A50639">
        <w:rPr>
          <w:b/>
          <w:sz w:val="20"/>
          <w:szCs w:val="24"/>
          <w:u w:val="single"/>
        </w:rPr>
        <w:t>ead t</w:t>
      </w:r>
      <w:r>
        <w:rPr>
          <w:b/>
          <w:sz w:val="20"/>
          <w:szCs w:val="24"/>
          <w:u w:val="single"/>
        </w:rPr>
        <w:t>o Negative O</w:t>
      </w:r>
      <w:r w:rsidRPr="00A50639">
        <w:rPr>
          <w:b/>
          <w:sz w:val="20"/>
          <w:szCs w:val="24"/>
          <w:u w:val="single"/>
        </w:rPr>
        <w:t>utcomes?</w:t>
      </w:r>
    </w:p>
    <w:p w:rsidR="00B144D0" w:rsidRPr="00397004" w:rsidRDefault="00B144D0" w:rsidP="007869D6">
      <w:pPr>
        <w:spacing w:before="80" w:after="0" w:line="240" w:lineRule="auto"/>
        <w:rPr>
          <w:sz w:val="20"/>
          <w:szCs w:val="24"/>
        </w:rPr>
      </w:pPr>
      <w:r w:rsidRPr="00397004">
        <w:rPr>
          <w:sz w:val="20"/>
          <w:szCs w:val="24"/>
        </w:rPr>
        <w:t>Chair: Denise C. Marigold, Renison University College, Canada</w:t>
      </w:r>
    </w:p>
    <w:p w:rsidR="00B144D0" w:rsidRPr="00397004" w:rsidRDefault="004F64B9" w:rsidP="00996140">
      <w:pPr>
        <w:spacing w:before="80" w:after="0" w:line="240" w:lineRule="auto"/>
        <w:rPr>
          <w:i/>
          <w:sz w:val="20"/>
          <w:szCs w:val="24"/>
        </w:rPr>
      </w:pPr>
      <w:r>
        <w:rPr>
          <w:i/>
          <w:sz w:val="20"/>
          <w:szCs w:val="24"/>
        </w:rPr>
        <w:t>Why Low Self-Esteem Individuals May Be Less Likely to Receive Responsive S</w:t>
      </w:r>
      <w:r w:rsidR="00B144D0" w:rsidRPr="00397004">
        <w:rPr>
          <w:i/>
          <w:sz w:val="20"/>
          <w:szCs w:val="24"/>
        </w:rPr>
        <w:t>upport</w:t>
      </w:r>
    </w:p>
    <w:p w:rsidR="00B144D0" w:rsidRPr="00397004" w:rsidRDefault="00B144D0" w:rsidP="00B144D0">
      <w:pPr>
        <w:spacing w:after="0" w:line="240" w:lineRule="auto"/>
        <w:ind w:firstLine="720"/>
        <w:rPr>
          <w:sz w:val="20"/>
          <w:szCs w:val="24"/>
        </w:rPr>
      </w:pPr>
      <w:r w:rsidRPr="00397004">
        <w:rPr>
          <w:sz w:val="20"/>
          <w:szCs w:val="24"/>
        </w:rPr>
        <w:t>Denise C. Marigold, Renison University College, Canada</w:t>
      </w:r>
    </w:p>
    <w:p w:rsidR="00B144D0" w:rsidRPr="00397004" w:rsidRDefault="00B144D0" w:rsidP="00B144D0">
      <w:pPr>
        <w:spacing w:after="0" w:line="240" w:lineRule="auto"/>
        <w:ind w:firstLine="720"/>
        <w:rPr>
          <w:sz w:val="20"/>
          <w:szCs w:val="24"/>
        </w:rPr>
      </w:pPr>
      <w:r w:rsidRPr="00397004">
        <w:rPr>
          <w:sz w:val="20"/>
          <w:szCs w:val="24"/>
        </w:rPr>
        <w:t>Justin V. Cavallo, Wilfrid Laurier University, Canada</w:t>
      </w:r>
    </w:p>
    <w:p w:rsidR="00B144D0" w:rsidRPr="00397004" w:rsidRDefault="00880708" w:rsidP="00996140">
      <w:pPr>
        <w:spacing w:before="80" w:after="0" w:line="240" w:lineRule="auto"/>
        <w:rPr>
          <w:i/>
          <w:sz w:val="20"/>
          <w:szCs w:val="24"/>
        </w:rPr>
      </w:pPr>
      <w:r>
        <w:rPr>
          <w:i/>
          <w:sz w:val="20"/>
          <w:szCs w:val="24"/>
        </w:rPr>
        <w:t>Examining Cognitive and A</w:t>
      </w:r>
      <w:r w:rsidR="00B144D0" w:rsidRPr="00397004">
        <w:rPr>
          <w:i/>
          <w:sz w:val="20"/>
          <w:szCs w:val="24"/>
        </w:rPr>
        <w:t>ff</w:t>
      </w:r>
      <w:r>
        <w:rPr>
          <w:i/>
          <w:sz w:val="20"/>
          <w:szCs w:val="24"/>
        </w:rPr>
        <w:t>ective Reactions to Received Support in Daily L</w:t>
      </w:r>
      <w:r w:rsidR="00B144D0" w:rsidRPr="00397004">
        <w:rPr>
          <w:i/>
          <w:sz w:val="20"/>
          <w:szCs w:val="24"/>
        </w:rPr>
        <w:t>ife</w:t>
      </w:r>
    </w:p>
    <w:p w:rsidR="00B144D0" w:rsidRPr="00397004" w:rsidRDefault="00B144D0" w:rsidP="00B144D0">
      <w:pPr>
        <w:spacing w:after="0" w:line="240" w:lineRule="auto"/>
        <w:ind w:firstLine="720"/>
        <w:rPr>
          <w:sz w:val="20"/>
          <w:szCs w:val="24"/>
        </w:rPr>
      </w:pPr>
      <w:r w:rsidRPr="00397004">
        <w:rPr>
          <w:sz w:val="20"/>
          <w:szCs w:val="24"/>
        </w:rPr>
        <w:t>M. Joy McClure, Adelphi University</w:t>
      </w:r>
    </w:p>
    <w:p w:rsidR="00B144D0" w:rsidRPr="00397004" w:rsidRDefault="00B144D0" w:rsidP="00B144D0">
      <w:pPr>
        <w:spacing w:after="0" w:line="240" w:lineRule="auto"/>
        <w:ind w:firstLine="720"/>
        <w:rPr>
          <w:sz w:val="20"/>
          <w:szCs w:val="24"/>
        </w:rPr>
      </w:pPr>
      <w:r>
        <w:rPr>
          <w:sz w:val="20"/>
          <w:szCs w:val="24"/>
        </w:rPr>
        <w:t xml:space="preserve">Joy Xu &amp; Patrick E. Shrout, </w:t>
      </w:r>
      <w:r w:rsidRPr="00397004">
        <w:rPr>
          <w:sz w:val="20"/>
          <w:szCs w:val="24"/>
        </w:rPr>
        <w:t>New York University</w:t>
      </w:r>
    </w:p>
    <w:p w:rsidR="00B144D0" w:rsidRDefault="00B144D0" w:rsidP="00B144D0">
      <w:pPr>
        <w:spacing w:after="0" w:line="240" w:lineRule="auto"/>
        <w:ind w:firstLine="720"/>
        <w:rPr>
          <w:sz w:val="20"/>
          <w:szCs w:val="24"/>
        </w:rPr>
      </w:pPr>
      <w:r w:rsidRPr="00397004">
        <w:rPr>
          <w:sz w:val="20"/>
          <w:szCs w:val="24"/>
        </w:rPr>
        <w:t xml:space="preserve">Niall </w:t>
      </w:r>
      <w:r>
        <w:rPr>
          <w:sz w:val="20"/>
          <w:szCs w:val="24"/>
        </w:rPr>
        <w:t>Bolger, Columbia University</w:t>
      </w:r>
    </w:p>
    <w:p w:rsidR="00B144D0" w:rsidRPr="00397004" w:rsidRDefault="00B144D0" w:rsidP="00996140">
      <w:pPr>
        <w:spacing w:before="80" w:after="0" w:line="240" w:lineRule="auto"/>
        <w:rPr>
          <w:i/>
          <w:sz w:val="20"/>
          <w:szCs w:val="24"/>
        </w:rPr>
      </w:pPr>
      <w:r w:rsidRPr="00397004">
        <w:rPr>
          <w:i/>
          <w:sz w:val="20"/>
          <w:szCs w:val="24"/>
        </w:rPr>
        <w:t>“All or Nothing”: Attachment Avoidance and the Curvilinear Effects of Partner Support</w:t>
      </w:r>
    </w:p>
    <w:p w:rsidR="00B144D0" w:rsidRPr="00397004" w:rsidRDefault="00B144D0" w:rsidP="00B144D0">
      <w:pPr>
        <w:spacing w:after="0" w:line="240" w:lineRule="auto"/>
        <w:ind w:firstLine="720"/>
        <w:rPr>
          <w:sz w:val="20"/>
          <w:szCs w:val="24"/>
        </w:rPr>
      </w:pPr>
      <w:r w:rsidRPr="00397004">
        <w:rPr>
          <w:sz w:val="20"/>
          <w:szCs w:val="24"/>
        </w:rPr>
        <w:t>Nickola C. Overall, University of Auckland, New Zealand</w:t>
      </w:r>
    </w:p>
    <w:p w:rsidR="00B144D0" w:rsidRPr="00397004" w:rsidRDefault="00B144D0" w:rsidP="00B144D0">
      <w:pPr>
        <w:spacing w:after="0" w:line="240" w:lineRule="auto"/>
        <w:ind w:firstLine="720"/>
        <w:rPr>
          <w:sz w:val="20"/>
          <w:szCs w:val="24"/>
        </w:rPr>
      </w:pPr>
      <w:r w:rsidRPr="00397004">
        <w:rPr>
          <w:sz w:val="20"/>
          <w:szCs w:val="24"/>
        </w:rPr>
        <w:t>Yuthika U. Girme, University of Auckland, New Zealand</w:t>
      </w:r>
    </w:p>
    <w:p w:rsidR="00B144D0" w:rsidRPr="00397004" w:rsidRDefault="00B144D0" w:rsidP="00B144D0">
      <w:pPr>
        <w:spacing w:after="0" w:line="240" w:lineRule="auto"/>
        <w:ind w:firstLine="720"/>
        <w:rPr>
          <w:sz w:val="20"/>
          <w:szCs w:val="24"/>
        </w:rPr>
      </w:pPr>
      <w:r w:rsidRPr="00397004">
        <w:rPr>
          <w:sz w:val="20"/>
          <w:szCs w:val="24"/>
        </w:rPr>
        <w:t>Jeffry A. Simps</w:t>
      </w:r>
      <w:r>
        <w:rPr>
          <w:sz w:val="20"/>
          <w:szCs w:val="24"/>
        </w:rPr>
        <w:t>on, University of Minnesota</w:t>
      </w:r>
    </w:p>
    <w:p w:rsidR="00B144D0" w:rsidRPr="00397004" w:rsidRDefault="00B144D0" w:rsidP="00B144D0">
      <w:pPr>
        <w:spacing w:after="0" w:line="240" w:lineRule="auto"/>
        <w:ind w:firstLine="720"/>
        <w:rPr>
          <w:sz w:val="20"/>
          <w:szCs w:val="24"/>
        </w:rPr>
      </w:pPr>
      <w:r w:rsidRPr="00397004">
        <w:rPr>
          <w:sz w:val="20"/>
          <w:szCs w:val="24"/>
        </w:rPr>
        <w:t>Garth J.</w:t>
      </w:r>
      <w:r>
        <w:rPr>
          <w:sz w:val="20"/>
          <w:szCs w:val="24"/>
        </w:rPr>
        <w:t xml:space="preserve"> </w:t>
      </w:r>
      <w:r w:rsidRPr="00397004">
        <w:rPr>
          <w:sz w:val="20"/>
          <w:szCs w:val="24"/>
        </w:rPr>
        <w:t>O. Fletcher, Victoria University of Wellington, New Zealand</w:t>
      </w:r>
    </w:p>
    <w:p w:rsidR="00B144D0" w:rsidRPr="00397004" w:rsidRDefault="00BF2A56" w:rsidP="00996140">
      <w:pPr>
        <w:spacing w:before="80" w:after="0" w:line="240" w:lineRule="auto"/>
        <w:rPr>
          <w:i/>
          <w:sz w:val="20"/>
          <w:szCs w:val="24"/>
        </w:rPr>
      </w:pPr>
      <w:r>
        <w:rPr>
          <w:i/>
          <w:sz w:val="20"/>
          <w:szCs w:val="24"/>
        </w:rPr>
        <w:t>Self-Efficacy and Social S</w:t>
      </w:r>
      <w:r w:rsidR="00B144D0" w:rsidRPr="00397004">
        <w:rPr>
          <w:i/>
          <w:sz w:val="20"/>
          <w:szCs w:val="24"/>
        </w:rPr>
        <w:t>upport: Sup</w:t>
      </w:r>
      <w:r>
        <w:rPr>
          <w:i/>
          <w:sz w:val="20"/>
          <w:szCs w:val="24"/>
        </w:rPr>
        <w:t>port is Unlikely to Relieve A</w:t>
      </w:r>
      <w:r w:rsidR="003231E3">
        <w:rPr>
          <w:i/>
          <w:sz w:val="20"/>
          <w:szCs w:val="24"/>
        </w:rPr>
        <w:t>nxiety w</w:t>
      </w:r>
      <w:r>
        <w:rPr>
          <w:i/>
          <w:sz w:val="20"/>
          <w:szCs w:val="24"/>
        </w:rPr>
        <w:t>hen it is Most N</w:t>
      </w:r>
      <w:r w:rsidR="00B144D0" w:rsidRPr="00397004">
        <w:rPr>
          <w:i/>
          <w:sz w:val="20"/>
          <w:szCs w:val="24"/>
        </w:rPr>
        <w:t>eeded</w:t>
      </w:r>
    </w:p>
    <w:p w:rsidR="00B144D0" w:rsidRDefault="00B144D0" w:rsidP="00B144D0">
      <w:pPr>
        <w:spacing w:after="0" w:line="240" w:lineRule="auto"/>
        <w:ind w:firstLine="720"/>
        <w:rPr>
          <w:sz w:val="20"/>
          <w:szCs w:val="24"/>
        </w:rPr>
      </w:pPr>
      <w:r>
        <w:rPr>
          <w:sz w:val="20"/>
          <w:szCs w:val="24"/>
        </w:rPr>
        <w:t xml:space="preserve">Marci E. J. Gleason &amp; Holly S. Ryon, </w:t>
      </w:r>
      <w:r w:rsidRPr="00397004">
        <w:rPr>
          <w:sz w:val="20"/>
          <w:szCs w:val="24"/>
        </w:rPr>
        <w:t>University of Texas at Austin</w:t>
      </w:r>
    </w:p>
    <w:p w:rsidR="00AD4BD7" w:rsidRDefault="00AD4BD7" w:rsidP="00B144D0">
      <w:pPr>
        <w:spacing w:after="0" w:line="240" w:lineRule="auto"/>
        <w:ind w:firstLine="720"/>
        <w:rPr>
          <w:sz w:val="20"/>
          <w:szCs w:val="24"/>
        </w:rPr>
      </w:pPr>
    </w:p>
    <w:p w:rsidR="004E3F7C" w:rsidRPr="00A12099" w:rsidRDefault="00C75889" w:rsidP="00A34988">
      <w:pPr>
        <w:spacing w:after="0"/>
        <w:rPr>
          <w:i/>
          <w:iCs/>
          <w:sz w:val="18"/>
          <w:szCs w:val="18"/>
        </w:rPr>
      </w:pPr>
      <w:r w:rsidRPr="00A12099">
        <w:rPr>
          <w:sz w:val="18"/>
          <w:szCs w:val="18"/>
        </w:rPr>
        <w:pict>
          <v:rect id="_x0000_i1044" style="width:0;height:1.5pt" o:hralign="center" o:hrstd="t" o:hr="t" fillcolor="#aaa" stroked="f"/>
        </w:pict>
      </w:r>
    </w:p>
    <w:p w:rsidR="004E3F7C" w:rsidRPr="000D1798" w:rsidRDefault="00896349" w:rsidP="00A34988">
      <w:pPr>
        <w:spacing w:after="0" w:line="240" w:lineRule="auto"/>
        <w:rPr>
          <w:b/>
          <w:iCs/>
          <w:color w:val="FF0000"/>
          <w:sz w:val="20"/>
          <w:szCs w:val="20"/>
        </w:rPr>
      </w:pPr>
      <w:r w:rsidRPr="00FB79B9">
        <w:rPr>
          <w:iCs/>
          <w:sz w:val="20"/>
          <w:szCs w:val="20"/>
        </w:rPr>
        <w:t>9:40</w:t>
      </w:r>
      <w:r w:rsidR="00F87680">
        <w:rPr>
          <w:iCs/>
          <w:sz w:val="20"/>
          <w:szCs w:val="20"/>
        </w:rPr>
        <w:t>am</w:t>
      </w:r>
      <w:r w:rsidRPr="00FB79B9">
        <w:rPr>
          <w:iCs/>
          <w:sz w:val="20"/>
          <w:szCs w:val="20"/>
        </w:rPr>
        <w:t xml:space="preserve"> – 9:45am</w:t>
      </w:r>
      <w:r w:rsidR="00F87680">
        <w:rPr>
          <w:i/>
          <w:iCs/>
          <w:sz w:val="20"/>
          <w:szCs w:val="20"/>
        </w:rPr>
        <w:t xml:space="preserve"> </w:t>
      </w:r>
      <w:r w:rsidRPr="000D1798">
        <w:rPr>
          <w:b/>
          <w:iCs/>
          <w:color w:val="FF0000"/>
          <w:sz w:val="20"/>
          <w:szCs w:val="20"/>
        </w:rPr>
        <w:t>Break</w:t>
      </w:r>
    </w:p>
    <w:p w:rsidR="004E3F7C" w:rsidRPr="00A12099" w:rsidRDefault="00C75889" w:rsidP="00A34988">
      <w:pPr>
        <w:spacing w:after="0" w:line="240" w:lineRule="auto"/>
        <w:rPr>
          <w:i/>
          <w:iCs/>
          <w:color w:val="FF0000"/>
          <w:sz w:val="18"/>
          <w:szCs w:val="18"/>
        </w:rPr>
      </w:pPr>
      <w:r w:rsidRPr="00A12099">
        <w:rPr>
          <w:sz w:val="18"/>
          <w:szCs w:val="18"/>
        </w:rPr>
        <w:pict>
          <v:rect id="_x0000_i1045" style="width:0;height:1.5pt" o:hralign="center" o:hrstd="t" o:hr="t" fillcolor="#aaa" stroked="f"/>
        </w:pict>
      </w:r>
    </w:p>
    <w:p w:rsidR="004E3F7C" w:rsidRPr="00D3521B" w:rsidRDefault="004E3F7C" w:rsidP="00A34988">
      <w:pPr>
        <w:keepNext/>
        <w:spacing w:after="0" w:line="240" w:lineRule="auto"/>
        <w:rPr>
          <w:i/>
          <w:iCs/>
          <w:sz w:val="24"/>
          <w:szCs w:val="24"/>
        </w:rPr>
      </w:pPr>
    </w:p>
    <w:p w:rsidR="004E3F7C" w:rsidRPr="00D3521B" w:rsidRDefault="00896349" w:rsidP="00A34988">
      <w:pPr>
        <w:keepNext/>
        <w:spacing w:after="0" w:line="240" w:lineRule="auto"/>
        <w:rPr>
          <w:sz w:val="24"/>
          <w:szCs w:val="24"/>
        </w:rPr>
      </w:pPr>
      <w:r w:rsidRPr="00FB79B9">
        <w:rPr>
          <w:sz w:val="20"/>
          <w:szCs w:val="20"/>
        </w:rPr>
        <w:t>9:45</w:t>
      </w:r>
      <w:r w:rsidR="00F87680">
        <w:rPr>
          <w:sz w:val="20"/>
          <w:szCs w:val="20"/>
        </w:rPr>
        <w:t>am</w:t>
      </w:r>
      <w:r w:rsidRPr="00FB79B9">
        <w:rPr>
          <w:sz w:val="20"/>
          <w:szCs w:val="20"/>
        </w:rPr>
        <w:t xml:space="preserve"> – 10:55am </w:t>
      </w:r>
      <w:r w:rsidRPr="00FB79B9">
        <w:rPr>
          <w:b/>
          <w:bCs/>
          <w:color w:val="FF0000"/>
          <w:sz w:val="20"/>
          <w:szCs w:val="20"/>
        </w:rPr>
        <w:t xml:space="preserve">Symposia Session </w:t>
      </w:r>
      <w:r w:rsidR="00015FF9">
        <w:rPr>
          <w:b/>
          <w:bCs/>
          <w:color w:val="FF0000"/>
          <w:sz w:val="20"/>
          <w:szCs w:val="20"/>
        </w:rPr>
        <w:t>S</w:t>
      </w:r>
      <w:r w:rsidRPr="00FB79B9">
        <w:rPr>
          <w:b/>
          <w:bCs/>
          <w:color w:val="FF0000"/>
          <w:sz w:val="20"/>
          <w:szCs w:val="20"/>
        </w:rPr>
        <w:t>2</w:t>
      </w:r>
      <w:r w:rsidRPr="00FB79B9">
        <w:rPr>
          <w:b/>
          <w:bCs/>
          <w:sz w:val="20"/>
          <w:szCs w:val="20"/>
        </w:rPr>
        <w:br/>
      </w:r>
    </w:p>
    <w:p w:rsidR="001F08EE" w:rsidRPr="001F08EE" w:rsidRDefault="001F08EE" w:rsidP="001F08EE">
      <w:pPr>
        <w:spacing w:after="0" w:line="240" w:lineRule="auto"/>
        <w:rPr>
          <w:b/>
          <w:sz w:val="20"/>
          <w:szCs w:val="24"/>
          <w:u w:val="single"/>
        </w:rPr>
      </w:pPr>
      <w:r w:rsidRPr="001F08EE">
        <w:rPr>
          <w:b/>
          <w:sz w:val="20"/>
          <w:szCs w:val="24"/>
          <w:u w:val="single"/>
        </w:rPr>
        <w:t>The Social Psychology of Inequality</w:t>
      </w:r>
    </w:p>
    <w:p w:rsidR="001F08EE" w:rsidRPr="001F08EE" w:rsidRDefault="001F08EE" w:rsidP="007869D6">
      <w:pPr>
        <w:spacing w:before="80" w:after="0" w:line="240" w:lineRule="auto"/>
        <w:rPr>
          <w:sz w:val="20"/>
          <w:szCs w:val="24"/>
        </w:rPr>
      </w:pPr>
      <w:r w:rsidRPr="001F08EE">
        <w:rPr>
          <w:sz w:val="20"/>
          <w:szCs w:val="24"/>
        </w:rPr>
        <w:t>Chair: Michael I. Norton, Harvard Business School</w:t>
      </w:r>
    </w:p>
    <w:p w:rsidR="001F08EE" w:rsidRPr="001F08EE" w:rsidRDefault="00B36E38" w:rsidP="00996140">
      <w:pPr>
        <w:spacing w:before="80" w:after="0" w:line="240" w:lineRule="auto"/>
        <w:rPr>
          <w:i/>
          <w:sz w:val="20"/>
          <w:szCs w:val="24"/>
        </w:rPr>
      </w:pPr>
      <w:r>
        <w:rPr>
          <w:i/>
          <w:sz w:val="20"/>
          <w:szCs w:val="24"/>
        </w:rPr>
        <w:t>How Much (More) Should CEOs Make? A Universal Desire for More Equal P</w:t>
      </w:r>
      <w:r w:rsidR="001F08EE" w:rsidRPr="001F08EE">
        <w:rPr>
          <w:i/>
          <w:sz w:val="20"/>
          <w:szCs w:val="24"/>
        </w:rPr>
        <w:t>ay</w:t>
      </w:r>
    </w:p>
    <w:p w:rsidR="001F08EE" w:rsidRPr="001F08EE" w:rsidRDefault="001F08EE" w:rsidP="001F08EE">
      <w:pPr>
        <w:spacing w:after="0" w:line="240" w:lineRule="auto"/>
        <w:ind w:firstLine="720"/>
        <w:rPr>
          <w:sz w:val="20"/>
          <w:szCs w:val="24"/>
        </w:rPr>
      </w:pPr>
      <w:r w:rsidRPr="001F08EE">
        <w:rPr>
          <w:sz w:val="20"/>
          <w:szCs w:val="24"/>
        </w:rPr>
        <w:t>Michael I. Norton &amp; Sorapop Kiatpongsan, Harvard Business School</w:t>
      </w:r>
    </w:p>
    <w:p w:rsidR="001F08EE" w:rsidRPr="001F08EE" w:rsidRDefault="002376C9" w:rsidP="00996140">
      <w:pPr>
        <w:spacing w:before="80" w:after="0" w:line="240" w:lineRule="auto"/>
        <w:rPr>
          <w:i/>
          <w:sz w:val="20"/>
          <w:szCs w:val="24"/>
        </w:rPr>
      </w:pPr>
      <w:r>
        <w:rPr>
          <w:i/>
          <w:sz w:val="20"/>
          <w:szCs w:val="24"/>
        </w:rPr>
        <w:t>Building a More Mobile America – One Income Quintile at a T</w:t>
      </w:r>
      <w:r w:rsidR="001F08EE" w:rsidRPr="001F08EE">
        <w:rPr>
          <w:i/>
          <w:sz w:val="20"/>
          <w:szCs w:val="24"/>
        </w:rPr>
        <w:t>ime</w:t>
      </w:r>
    </w:p>
    <w:p w:rsidR="001F08EE" w:rsidRPr="001F08EE" w:rsidRDefault="001F08EE" w:rsidP="001F08EE">
      <w:pPr>
        <w:spacing w:after="0" w:line="240" w:lineRule="auto"/>
        <w:ind w:firstLine="720"/>
        <w:rPr>
          <w:sz w:val="20"/>
          <w:szCs w:val="24"/>
        </w:rPr>
      </w:pPr>
      <w:r w:rsidRPr="001F08EE">
        <w:rPr>
          <w:sz w:val="20"/>
          <w:szCs w:val="24"/>
        </w:rPr>
        <w:t>Thomas Gilovich &amp; Shai Davidai, Cornell University</w:t>
      </w:r>
    </w:p>
    <w:p w:rsidR="001F08EE" w:rsidRPr="001F08EE" w:rsidRDefault="00FC3566" w:rsidP="00996140">
      <w:pPr>
        <w:spacing w:before="80" w:after="0" w:line="240" w:lineRule="auto"/>
        <w:rPr>
          <w:i/>
          <w:sz w:val="20"/>
          <w:szCs w:val="24"/>
        </w:rPr>
      </w:pPr>
      <w:r>
        <w:rPr>
          <w:i/>
          <w:sz w:val="20"/>
          <w:szCs w:val="24"/>
        </w:rPr>
        <w:lastRenderedPageBreak/>
        <w:t>Subjective Socioeconomic Status Shapes Political P</w:t>
      </w:r>
      <w:r w:rsidR="001F08EE" w:rsidRPr="001F08EE">
        <w:rPr>
          <w:i/>
          <w:sz w:val="20"/>
          <w:szCs w:val="24"/>
        </w:rPr>
        <w:t>references</w:t>
      </w:r>
    </w:p>
    <w:p w:rsidR="001F08EE" w:rsidRPr="001F08EE" w:rsidRDefault="001F08EE" w:rsidP="001F08EE">
      <w:pPr>
        <w:spacing w:after="0" w:line="240" w:lineRule="auto"/>
        <w:ind w:firstLine="720"/>
        <w:rPr>
          <w:sz w:val="20"/>
          <w:szCs w:val="24"/>
        </w:rPr>
      </w:pPr>
      <w:r w:rsidRPr="001F08EE">
        <w:rPr>
          <w:sz w:val="20"/>
          <w:szCs w:val="24"/>
        </w:rPr>
        <w:t>Jazmin Brown-Iannuzzi, University of North Carolina</w:t>
      </w:r>
    </w:p>
    <w:p w:rsidR="001F08EE" w:rsidRPr="001F08EE" w:rsidRDefault="001F08EE" w:rsidP="001F08EE">
      <w:pPr>
        <w:spacing w:after="0" w:line="240" w:lineRule="auto"/>
        <w:ind w:firstLine="720"/>
        <w:rPr>
          <w:sz w:val="20"/>
          <w:szCs w:val="24"/>
        </w:rPr>
      </w:pPr>
      <w:r w:rsidRPr="001F08EE">
        <w:rPr>
          <w:sz w:val="20"/>
          <w:szCs w:val="24"/>
        </w:rPr>
        <w:t>Kristjen Lundberg, University of Richmond</w:t>
      </w:r>
    </w:p>
    <w:p w:rsidR="001F08EE" w:rsidRPr="001F08EE" w:rsidRDefault="001F08EE" w:rsidP="001F08EE">
      <w:pPr>
        <w:spacing w:after="0" w:line="240" w:lineRule="auto"/>
        <w:ind w:firstLine="720"/>
        <w:rPr>
          <w:sz w:val="20"/>
          <w:szCs w:val="24"/>
        </w:rPr>
      </w:pPr>
      <w:r w:rsidRPr="001F08EE">
        <w:rPr>
          <w:sz w:val="20"/>
          <w:szCs w:val="24"/>
        </w:rPr>
        <w:t>Aaron Kay, Duke University</w:t>
      </w:r>
    </w:p>
    <w:p w:rsidR="001F08EE" w:rsidRPr="001F08EE" w:rsidRDefault="001F08EE" w:rsidP="001F08EE">
      <w:pPr>
        <w:spacing w:after="0" w:line="240" w:lineRule="auto"/>
        <w:ind w:firstLine="720"/>
        <w:rPr>
          <w:sz w:val="20"/>
          <w:szCs w:val="24"/>
        </w:rPr>
      </w:pPr>
      <w:r w:rsidRPr="001F08EE">
        <w:rPr>
          <w:sz w:val="20"/>
          <w:szCs w:val="24"/>
        </w:rPr>
        <w:t>B. Keith Payne, University of North Carolina</w:t>
      </w:r>
    </w:p>
    <w:p w:rsidR="001F08EE" w:rsidRPr="001F08EE" w:rsidRDefault="00F23B63" w:rsidP="00996140">
      <w:pPr>
        <w:spacing w:before="80" w:after="0" w:line="240" w:lineRule="auto"/>
        <w:rPr>
          <w:i/>
          <w:sz w:val="20"/>
          <w:szCs w:val="24"/>
        </w:rPr>
      </w:pPr>
      <w:r>
        <w:rPr>
          <w:i/>
          <w:sz w:val="20"/>
          <w:szCs w:val="24"/>
        </w:rPr>
        <w:t>The E</w:t>
      </w:r>
      <w:r w:rsidR="001F08EE" w:rsidRPr="001F08EE">
        <w:rPr>
          <w:i/>
          <w:sz w:val="20"/>
          <w:szCs w:val="24"/>
        </w:rPr>
        <w:t>motiona</w:t>
      </w:r>
      <w:r>
        <w:rPr>
          <w:i/>
          <w:sz w:val="20"/>
          <w:szCs w:val="24"/>
        </w:rPr>
        <w:t>l Consequences of Perceived Income M</w:t>
      </w:r>
      <w:r w:rsidR="001F08EE" w:rsidRPr="001F08EE">
        <w:rPr>
          <w:i/>
          <w:sz w:val="20"/>
          <w:szCs w:val="24"/>
        </w:rPr>
        <w:t>obility</w:t>
      </w:r>
    </w:p>
    <w:p w:rsidR="001F08EE" w:rsidRPr="001F08EE" w:rsidRDefault="001F08EE" w:rsidP="001F08EE">
      <w:pPr>
        <w:spacing w:after="0" w:line="240" w:lineRule="auto"/>
        <w:ind w:firstLine="720"/>
        <w:rPr>
          <w:sz w:val="20"/>
          <w:szCs w:val="24"/>
        </w:rPr>
      </w:pPr>
      <w:r w:rsidRPr="001F08EE">
        <w:rPr>
          <w:sz w:val="20"/>
          <w:szCs w:val="24"/>
        </w:rPr>
        <w:t>Lara Aknin, Simon Fraser University</w:t>
      </w:r>
    </w:p>
    <w:p w:rsidR="001F08EE" w:rsidRPr="001F08EE" w:rsidRDefault="001F08EE" w:rsidP="001F08EE">
      <w:pPr>
        <w:spacing w:after="0" w:line="240" w:lineRule="auto"/>
        <w:ind w:firstLine="720"/>
        <w:rPr>
          <w:sz w:val="20"/>
          <w:szCs w:val="24"/>
        </w:rPr>
      </w:pPr>
      <w:r w:rsidRPr="001F08EE">
        <w:rPr>
          <w:sz w:val="20"/>
          <w:szCs w:val="24"/>
        </w:rPr>
        <w:t>Azim Shariff, University of Oregon</w:t>
      </w:r>
    </w:p>
    <w:p w:rsidR="001F08EE" w:rsidRPr="001F08EE" w:rsidRDefault="001F08EE" w:rsidP="001F08EE">
      <w:pPr>
        <w:spacing w:after="0" w:line="240" w:lineRule="auto"/>
        <w:ind w:firstLine="720"/>
        <w:rPr>
          <w:sz w:val="20"/>
          <w:szCs w:val="24"/>
        </w:rPr>
      </w:pPr>
      <w:r w:rsidRPr="001F08EE">
        <w:rPr>
          <w:sz w:val="20"/>
          <w:szCs w:val="24"/>
        </w:rPr>
        <w:t>Dylan Wiwad, Simon Fraser University</w:t>
      </w:r>
    </w:p>
    <w:p w:rsidR="00FB3FC0" w:rsidRPr="005372F8" w:rsidRDefault="00FB3FC0" w:rsidP="00A34988">
      <w:pPr>
        <w:spacing w:after="0" w:line="240" w:lineRule="auto"/>
        <w:rPr>
          <w:sz w:val="18"/>
          <w:szCs w:val="18"/>
        </w:rPr>
      </w:pPr>
    </w:p>
    <w:p w:rsidR="007363FF" w:rsidRPr="00A50639" w:rsidRDefault="007363FF" w:rsidP="007363FF">
      <w:pPr>
        <w:spacing w:after="0" w:line="240" w:lineRule="auto"/>
        <w:rPr>
          <w:b/>
          <w:sz w:val="20"/>
          <w:szCs w:val="24"/>
          <w:u w:val="single"/>
        </w:rPr>
      </w:pPr>
      <w:r w:rsidRPr="00A50639">
        <w:rPr>
          <w:b/>
          <w:sz w:val="20"/>
          <w:szCs w:val="24"/>
          <w:u w:val="single"/>
        </w:rPr>
        <w:t>Spontaneous Impressions: Beyond Spontaneous Trait Inferences</w:t>
      </w:r>
    </w:p>
    <w:p w:rsidR="007363FF" w:rsidRDefault="007363FF" w:rsidP="007869D6">
      <w:pPr>
        <w:spacing w:before="80" w:after="0" w:line="240" w:lineRule="auto"/>
        <w:rPr>
          <w:sz w:val="20"/>
          <w:szCs w:val="24"/>
        </w:rPr>
      </w:pPr>
      <w:r>
        <w:rPr>
          <w:sz w:val="20"/>
          <w:szCs w:val="24"/>
        </w:rPr>
        <w:t>C</w:t>
      </w:r>
      <w:r w:rsidRPr="00DF17FE">
        <w:rPr>
          <w:sz w:val="20"/>
          <w:szCs w:val="24"/>
        </w:rPr>
        <w:t>hair: Erica D. Schneid, Lehigh University</w:t>
      </w:r>
    </w:p>
    <w:p w:rsidR="007363FF" w:rsidRPr="00DF17FE" w:rsidRDefault="007363FF" w:rsidP="00996140">
      <w:pPr>
        <w:spacing w:before="80" w:after="0" w:line="240" w:lineRule="auto"/>
        <w:rPr>
          <w:i/>
          <w:sz w:val="20"/>
          <w:szCs w:val="24"/>
        </w:rPr>
      </w:pPr>
      <w:r w:rsidRPr="00DF17FE">
        <w:rPr>
          <w:i/>
          <w:sz w:val="20"/>
          <w:szCs w:val="24"/>
        </w:rPr>
        <w:t>SEIs</w:t>
      </w:r>
    </w:p>
    <w:p w:rsidR="007363FF" w:rsidRDefault="007363FF" w:rsidP="007363FF">
      <w:pPr>
        <w:spacing w:after="0" w:line="240" w:lineRule="auto"/>
        <w:ind w:firstLine="720"/>
        <w:rPr>
          <w:sz w:val="20"/>
          <w:szCs w:val="24"/>
        </w:rPr>
      </w:pPr>
      <w:r w:rsidRPr="00DF17FE">
        <w:rPr>
          <w:sz w:val="20"/>
          <w:szCs w:val="24"/>
        </w:rPr>
        <w:t>Erica</w:t>
      </w:r>
      <w:r>
        <w:rPr>
          <w:sz w:val="20"/>
          <w:szCs w:val="24"/>
        </w:rPr>
        <w:t xml:space="preserve"> D. Schneid, Lehigh University</w:t>
      </w:r>
    </w:p>
    <w:p w:rsidR="007363FF" w:rsidRPr="00DF17FE" w:rsidRDefault="007363FF" w:rsidP="007363FF">
      <w:pPr>
        <w:spacing w:after="0" w:line="240" w:lineRule="auto"/>
        <w:ind w:firstLine="720"/>
        <w:rPr>
          <w:sz w:val="20"/>
          <w:szCs w:val="24"/>
        </w:rPr>
      </w:pPr>
      <w:r w:rsidRPr="00DF17FE">
        <w:rPr>
          <w:sz w:val="20"/>
          <w:szCs w:val="24"/>
        </w:rPr>
        <w:t>Donal E. Carlston, Purdue University</w:t>
      </w:r>
    </w:p>
    <w:p w:rsidR="007363FF" w:rsidRPr="00DF17FE" w:rsidRDefault="007363FF" w:rsidP="00996140">
      <w:pPr>
        <w:spacing w:before="80" w:after="0" w:line="240" w:lineRule="auto"/>
        <w:rPr>
          <w:i/>
          <w:sz w:val="20"/>
          <w:szCs w:val="24"/>
        </w:rPr>
      </w:pPr>
      <w:r w:rsidRPr="00DF17FE">
        <w:rPr>
          <w:i/>
          <w:sz w:val="20"/>
          <w:szCs w:val="24"/>
        </w:rPr>
        <w:t>Differentiating Implicit Goal Inference from Implicit Trait Inference</w:t>
      </w:r>
    </w:p>
    <w:p w:rsidR="007363FF" w:rsidRPr="00DF17FE" w:rsidRDefault="007363FF" w:rsidP="007363FF">
      <w:pPr>
        <w:spacing w:after="0" w:line="240" w:lineRule="auto"/>
        <w:ind w:firstLine="720"/>
        <w:rPr>
          <w:sz w:val="20"/>
          <w:szCs w:val="24"/>
        </w:rPr>
      </w:pPr>
      <w:r>
        <w:rPr>
          <w:sz w:val="20"/>
          <w:szCs w:val="24"/>
        </w:rPr>
        <w:t>Gordon B. Moskowitz &amp;</w:t>
      </w:r>
      <w:r w:rsidRPr="00DF17FE">
        <w:rPr>
          <w:sz w:val="20"/>
          <w:szCs w:val="24"/>
        </w:rPr>
        <w:t xml:space="preserve"> Irmak Olcaysoy-Okten, Lehigh University</w:t>
      </w:r>
    </w:p>
    <w:p w:rsidR="007363FF" w:rsidRPr="00DF17FE" w:rsidRDefault="007363FF" w:rsidP="00996140">
      <w:pPr>
        <w:spacing w:before="80" w:after="0" w:line="240" w:lineRule="auto"/>
        <w:rPr>
          <w:i/>
          <w:sz w:val="20"/>
          <w:szCs w:val="24"/>
        </w:rPr>
      </w:pPr>
      <w:r w:rsidRPr="00DF17FE">
        <w:rPr>
          <w:i/>
          <w:sz w:val="20"/>
          <w:szCs w:val="24"/>
        </w:rPr>
        <w:t>Spontaneous Social Role Inferences</w:t>
      </w:r>
    </w:p>
    <w:p w:rsidR="007363FF" w:rsidRPr="00DF17FE" w:rsidRDefault="007363FF" w:rsidP="007363FF">
      <w:pPr>
        <w:spacing w:after="0" w:line="240" w:lineRule="auto"/>
        <w:ind w:firstLine="720"/>
        <w:rPr>
          <w:sz w:val="20"/>
          <w:szCs w:val="24"/>
        </w:rPr>
      </w:pPr>
      <w:r w:rsidRPr="00DF17FE">
        <w:rPr>
          <w:sz w:val="20"/>
          <w:szCs w:val="24"/>
        </w:rPr>
        <w:t>Jacqueline M. Chen, University of California, Irvine</w:t>
      </w:r>
    </w:p>
    <w:p w:rsidR="007363FF" w:rsidRPr="00DF17FE" w:rsidRDefault="007363FF" w:rsidP="00996140">
      <w:pPr>
        <w:spacing w:before="80" w:after="0" w:line="240" w:lineRule="auto"/>
        <w:rPr>
          <w:i/>
          <w:sz w:val="20"/>
          <w:szCs w:val="24"/>
        </w:rPr>
      </w:pPr>
      <w:r w:rsidRPr="00DF17FE">
        <w:rPr>
          <w:i/>
          <w:sz w:val="20"/>
          <w:szCs w:val="24"/>
        </w:rPr>
        <w:t>Spontaneous Inferences about Groups: Implications for Stereotype Formation</w:t>
      </w:r>
    </w:p>
    <w:p w:rsidR="007363FF" w:rsidRDefault="007363FF" w:rsidP="007363FF">
      <w:pPr>
        <w:spacing w:after="0" w:line="240" w:lineRule="auto"/>
        <w:ind w:firstLine="720"/>
        <w:rPr>
          <w:sz w:val="20"/>
          <w:szCs w:val="24"/>
        </w:rPr>
      </w:pPr>
      <w:r w:rsidRPr="00DF17FE">
        <w:rPr>
          <w:sz w:val="20"/>
          <w:szCs w:val="24"/>
        </w:rPr>
        <w:t>David L. Hamilton, University of California, Santa Barbara</w:t>
      </w:r>
    </w:p>
    <w:p w:rsidR="007363FF" w:rsidRDefault="007363FF" w:rsidP="007363FF">
      <w:pPr>
        <w:spacing w:after="0" w:line="240" w:lineRule="auto"/>
        <w:ind w:left="720"/>
        <w:rPr>
          <w:sz w:val="20"/>
          <w:szCs w:val="24"/>
        </w:rPr>
      </w:pPr>
      <w:r w:rsidRPr="00DF17FE">
        <w:rPr>
          <w:sz w:val="20"/>
          <w:szCs w:val="24"/>
        </w:rPr>
        <w:t>Jacqueline M. Chen, University of C</w:t>
      </w:r>
      <w:r>
        <w:rPr>
          <w:sz w:val="20"/>
          <w:szCs w:val="24"/>
        </w:rPr>
        <w:t>alifornia, Irvine</w:t>
      </w:r>
    </w:p>
    <w:p w:rsidR="007363FF" w:rsidRDefault="007363FF" w:rsidP="007363FF">
      <w:pPr>
        <w:spacing w:after="0" w:line="240" w:lineRule="auto"/>
        <w:ind w:left="720"/>
        <w:rPr>
          <w:sz w:val="20"/>
          <w:szCs w:val="24"/>
        </w:rPr>
      </w:pPr>
      <w:r w:rsidRPr="00DF17FE">
        <w:rPr>
          <w:sz w:val="20"/>
          <w:szCs w:val="24"/>
        </w:rPr>
        <w:t>Deborah</w:t>
      </w:r>
      <w:r>
        <w:rPr>
          <w:sz w:val="20"/>
          <w:szCs w:val="24"/>
        </w:rPr>
        <w:t xml:space="preserve"> M. Ko, Reading Room, Singapore</w:t>
      </w:r>
    </w:p>
    <w:p w:rsidR="007363FF" w:rsidRDefault="007363FF" w:rsidP="007363FF">
      <w:pPr>
        <w:spacing w:after="0" w:line="240" w:lineRule="auto"/>
        <w:ind w:left="720"/>
        <w:rPr>
          <w:sz w:val="20"/>
          <w:szCs w:val="24"/>
        </w:rPr>
      </w:pPr>
      <w:r w:rsidRPr="00DF17FE">
        <w:rPr>
          <w:sz w:val="20"/>
          <w:szCs w:val="24"/>
        </w:rPr>
        <w:t>Lauren Winczewski, Universit</w:t>
      </w:r>
      <w:r>
        <w:rPr>
          <w:sz w:val="20"/>
          <w:szCs w:val="24"/>
        </w:rPr>
        <w:t>y of California, Santa Barbara</w:t>
      </w:r>
    </w:p>
    <w:p w:rsidR="007363FF" w:rsidRDefault="007363FF" w:rsidP="007363FF">
      <w:pPr>
        <w:spacing w:after="0" w:line="240" w:lineRule="auto"/>
        <w:ind w:left="720"/>
        <w:rPr>
          <w:sz w:val="20"/>
          <w:szCs w:val="24"/>
        </w:rPr>
      </w:pPr>
      <w:r w:rsidRPr="00DF17FE">
        <w:rPr>
          <w:sz w:val="20"/>
          <w:szCs w:val="24"/>
        </w:rPr>
        <w:t xml:space="preserve">Ishani </w:t>
      </w:r>
      <w:r>
        <w:rPr>
          <w:sz w:val="20"/>
          <w:szCs w:val="24"/>
        </w:rPr>
        <w:t>Banerji, Georgetown University</w:t>
      </w:r>
    </w:p>
    <w:p w:rsidR="007363FF" w:rsidRPr="00FB79B9" w:rsidRDefault="007363FF" w:rsidP="007363FF">
      <w:pPr>
        <w:spacing w:after="0" w:line="240" w:lineRule="auto"/>
        <w:ind w:firstLine="720"/>
        <w:rPr>
          <w:sz w:val="20"/>
          <w:szCs w:val="20"/>
        </w:rPr>
      </w:pPr>
      <w:r w:rsidRPr="00DF17FE">
        <w:rPr>
          <w:sz w:val="20"/>
          <w:szCs w:val="24"/>
        </w:rPr>
        <w:t>Joel A. Thurston, Universi</w:t>
      </w:r>
      <w:r>
        <w:rPr>
          <w:sz w:val="20"/>
          <w:szCs w:val="24"/>
        </w:rPr>
        <w:t>ty of California, Santa Barbara</w:t>
      </w:r>
    </w:p>
    <w:p w:rsidR="003D23E6" w:rsidRPr="00376EBF" w:rsidRDefault="003D23E6" w:rsidP="00191AC8">
      <w:pPr>
        <w:spacing w:after="0" w:line="240" w:lineRule="auto"/>
        <w:rPr>
          <w:b/>
          <w:sz w:val="28"/>
          <w:szCs w:val="28"/>
          <w:u w:val="single"/>
        </w:rPr>
      </w:pPr>
    </w:p>
    <w:p w:rsidR="00191AC8" w:rsidRDefault="00A50639" w:rsidP="00191AC8">
      <w:pPr>
        <w:spacing w:after="0" w:line="240" w:lineRule="auto"/>
        <w:rPr>
          <w:b/>
          <w:sz w:val="20"/>
          <w:szCs w:val="24"/>
          <w:u w:val="single"/>
        </w:rPr>
      </w:pPr>
      <w:r w:rsidRPr="00A50639">
        <w:rPr>
          <w:b/>
          <w:sz w:val="20"/>
          <w:szCs w:val="24"/>
          <w:u w:val="single"/>
        </w:rPr>
        <w:t>Debunking the Impossibility of Detecting Lies and Deception: Evidence From Field and Lab Experiments</w:t>
      </w:r>
    </w:p>
    <w:p w:rsidR="00A50639" w:rsidRPr="00191AC8" w:rsidRDefault="00191AC8" w:rsidP="00191AC8">
      <w:pPr>
        <w:spacing w:before="80" w:after="0" w:line="240" w:lineRule="auto"/>
        <w:rPr>
          <w:b/>
          <w:sz w:val="20"/>
          <w:szCs w:val="24"/>
          <w:u w:val="single"/>
        </w:rPr>
      </w:pPr>
      <w:r>
        <w:rPr>
          <w:sz w:val="20"/>
          <w:szCs w:val="24"/>
        </w:rPr>
        <w:t xml:space="preserve">Chairs: </w:t>
      </w:r>
      <w:r w:rsidRPr="00455CC8">
        <w:rPr>
          <w:sz w:val="20"/>
          <w:szCs w:val="24"/>
        </w:rPr>
        <w:t>Kathleen D. Vohs</w:t>
      </w:r>
      <w:r>
        <w:rPr>
          <w:sz w:val="20"/>
          <w:szCs w:val="24"/>
        </w:rPr>
        <w:t xml:space="preserve">, </w:t>
      </w:r>
      <w:r w:rsidRPr="00455CC8">
        <w:rPr>
          <w:sz w:val="20"/>
          <w:szCs w:val="24"/>
        </w:rPr>
        <w:t>University of Minnesota</w:t>
      </w:r>
      <w:r>
        <w:rPr>
          <w:sz w:val="20"/>
          <w:szCs w:val="24"/>
        </w:rPr>
        <w:t xml:space="preserve"> &amp; </w:t>
      </w:r>
      <w:r w:rsidRPr="00455CC8">
        <w:rPr>
          <w:sz w:val="20"/>
          <w:szCs w:val="24"/>
        </w:rPr>
        <w:t>Kees van den Bos</w:t>
      </w:r>
      <w:r>
        <w:rPr>
          <w:sz w:val="20"/>
          <w:szCs w:val="24"/>
        </w:rPr>
        <w:t xml:space="preserve">, </w:t>
      </w:r>
      <w:r w:rsidRPr="00455CC8">
        <w:rPr>
          <w:sz w:val="20"/>
          <w:szCs w:val="24"/>
        </w:rPr>
        <w:t>Utrecht University</w:t>
      </w:r>
    </w:p>
    <w:p w:rsidR="00A50639" w:rsidRPr="00455CC8" w:rsidRDefault="00A50639" w:rsidP="00996140">
      <w:pPr>
        <w:spacing w:before="80" w:after="0" w:line="240" w:lineRule="auto"/>
        <w:rPr>
          <w:i/>
          <w:sz w:val="20"/>
          <w:szCs w:val="24"/>
        </w:rPr>
      </w:pPr>
      <w:r w:rsidRPr="00455CC8">
        <w:rPr>
          <w:i/>
          <w:sz w:val="20"/>
          <w:szCs w:val="24"/>
        </w:rPr>
        <w:t>How the Human Body Can Detect Deception</w:t>
      </w:r>
    </w:p>
    <w:p w:rsidR="00A50639" w:rsidRPr="00455CC8" w:rsidRDefault="00A50639" w:rsidP="00A50639">
      <w:pPr>
        <w:spacing w:after="0" w:line="240" w:lineRule="auto"/>
        <w:ind w:firstLine="720"/>
        <w:rPr>
          <w:sz w:val="20"/>
          <w:szCs w:val="24"/>
        </w:rPr>
      </w:pPr>
      <w:r w:rsidRPr="00455CC8">
        <w:rPr>
          <w:sz w:val="20"/>
          <w:szCs w:val="24"/>
        </w:rPr>
        <w:t>Leanne ten Brinke</w:t>
      </w:r>
      <w:r>
        <w:rPr>
          <w:sz w:val="20"/>
          <w:szCs w:val="24"/>
        </w:rPr>
        <w:t xml:space="preserve">, </w:t>
      </w:r>
      <w:r w:rsidRPr="00455CC8">
        <w:rPr>
          <w:sz w:val="20"/>
          <w:szCs w:val="24"/>
        </w:rPr>
        <w:t>University of California, Berkeley</w:t>
      </w:r>
    </w:p>
    <w:p w:rsidR="00A50639" w:rsidRPr="00455CC8" w:rsidRDefault="00A50639" w:rsidP="00A50639">
      <w:pPr>
        <w:spacing w:after="0" w:line="240" w:lineRule="auto"/>
        <w:ind w:firstLine="720"/>
        <w:rPr>
          <w:sz w:val="20"/>
          <w:szCs w:val="24"/>
        </w:rPr>
      </w:pPr>
      <w:r w:rsidRPr="00455CC8">
        <w:rPr>
          <w:sz w:val="20"/>
          <w:szCs w:val="24"/>
        </w:rPr>
        <w:t>Jooa Julia Lee</w:t>
      </w:r>
      <w:r>
        <w:rPr>
          <w:sz w:val="20"/>
          <w:szCs w:val="24"/>
        </w:rPr>
        <w:t xml:space="preserve">, </w:t>
      </w:r>
      <w:r w:rsidRPr="00455CC8">
        <w:rPr>
          <w:sz w:val="20"/>
          <w:szCs w:val="24"/>
        </w:rPr>
        <w:t>Harvard University</w:t>
      </w:r>
    </w:p>
    <w:p w:rsidR="00A50639" w:rsidRPr="00455CC8" w:rsidRDefault="00A50639" w:rsidP="00996140">
      <w:pPr>
        <w:spacing w:before="80" w:after="0" w:line="240" w:lineRule="auto"/>
        <w:rPr>
          <w:i/>
          <w:sz w:val="20"/>
          <w:szCs w:val="24"/>
        </w:rPr>
      </w:pPr>
      <w:r w:rsidRPr="00455CC8">
        <w:rPr>
          <w:i/>
          <w:sz w:val="20"/>
          <w:szCs w:val="24"/>
        </w:rPr>
        <w:t>The Upside of Feeling Uncertain: Detecting Lies and Liars</w:t>
      </w:r>
    </w:p>
    <w:p w:rsidR="00A50639" w:rsidRPr="00455CC8" w:rsidRDefault="00A50639" w:rsidP="00A50639">
      <w:pPr>
        <w:spacing w:after="0" w:line="240" w:lineRule="auto"/>
        <w:ind w:firstLine="720"/>
        <w:rPr>
          <w:sz w:val="20"/>
          <w:szCs w:val="24"/>
        </w:rPr>
      </w:pPr>
      <w:r w:rsidRPr="00455CC8">
        <w:rPr>
          <w:sz w:val="20"/>
          <w:szCs w:val="24"/>
        </w:rPr>
        <w:t>Kathleen D. Vohs</w:t>
      </w:r>
      <w:r>
        <w:rPr>
          <w:sz w:val="20"/>
          <w:szCs w:val="24"/>
        </w:rPr>
        <w:t xml:space="preserve">, </w:t>
      </w:r>
      <w:r w:rsidRPr="00455CC8">
        <w:rPr>
          <w:sz w:val="20"/>
          <w:szCs w:val="24"/>
        </w:rPr>
        <w:t>University of Minnesota</w:t>
      </w:r>
    </w:p>
    <w:p w:rsidR="00A50639" w:rsidRPr="00455CC8" w:rsidRDefault="00A50639" w:rsidP="00A50639">
      <w:pPr>
        <w:spacing w:after="0" w:line="240" w:lineRule="auto"/>
        <w:ind w:firstLine="720"/>
        <w:rPr>
          <w:sz w:val="20"/>
          <w:szCs w:val="24"/>
        </w:rPr>
      </w:pPr>
      <w:r w:rsidRPr="00455CC8">
        <w:rPr>
          <w:sz w:val="20"/>
          <w:szCs w:val="24"/>
        </w:rPr>
        <w:t>Marc-Andre Reinhard</w:t>
      </w:r>
      <w:r>
        <w:rPr>
          <w:sz w:val="20"/>
          <w:szCs w:val="24"/>
        </w:rPr>
        <w:t xml:space="preserve">, </w:t>
      </w:r>
      <w:r w:rsidRPr="00455CC8">
        <w:rPr>
          <w:sz w:val="20"/>
          <w:szCs w:val="24"/>
        </w:rPr>
        <w:t>University of Kassel</w:t>
      </w:r>
    </w:p>
    <w:p w:rsidR="00A50639" w:rsidRDefault="00A50639" w:rsidP="00A50639">
      <w:pPr>
        <w:spacing w:after="0" w:line="240" w:lineRule="auto"/>
        <w:ind w:firstLine="720"/>
        <w:rPr>
          <w:sz w:val="20"/>
          <w:szCs w:val="24"/>
        </w:rPr>
      </w:pPr>
      <w:r w:rsidRPr="00455CC8">
        <w:rPr>
          <w:sz w:val="20"/>
          <w:szCs w:val="24"/>
        </w:rPr>
        <w:t>Patrick A. Müller</w:t>
      </w:r>
      <w:r>
        <w:rPr>
          <w:sz w:val="20"/>
          <w:szCs w:val="24"/>
        </w:rPr>
        <w:t xml:space="preserve">, </w:t>
      </w:r>
      <w:r w:rsidRPr="00455CC8">
        <w:rPr>
          <w:sz w:val="20"/>
          <w:szCs w:val="24"/>
        </w:rPr>
        <w:t>H</w:t>
      </w:r>
      <w:r>
        <w:rPr>
          <w:sz w:val="20"/>
          <w:szCs w:val="24"/>
        </w:rPr>
        <w:t>ochschule für Technik Stuttgart</w:t>
      </w:r>
    </w:p>
    <w:p w:rsidR="00A50639" w:rsidRPr="00455CC8" w:rsidRDefault="00003D9D" w:rsidP="00996140">
      <w:pPr>
        <w:spacing w:before="80" w:after="0" w:line="240" w:lineRule="auto"/>
        <w:rPr>
          <w:i/>
          <w:sz w:val="20"/>
          <w:szCs w:val="24"/>
        </w:rPr>
      </w:pPr>
      <w:r>
        <w:rPr>
          <w:i/>
          <w:sz w:val="20"/>
          <w:szCs w:val="24"/>
        </w:rPr>
        <w:br w:type="page"/>
      </w:r>
      <w:r w:rsidR="00A50639" w:rsidRPr="00455CC8">
        <w:rPr>
          <w:i/>
          <w:sz w:val="20"/>
          <w:szCs w:val="24"/>
        </w:rPr>
        <w:lastRenderedPageBreak/>
        <w:t>Ordinary People Can Catch a Liar: The Role of Supply and Demand</w:t>
      </w:r>
    </w:p>
    <w:p w:rsidR="00A50639" w:rsidRPr="00455CC8" w:rsidRDefault="00A50639" w:rsidP="00A50639">
      <w:pPr>
        <w:spacing w:after="0" w:line="240" w:lineRule="auto"/>
        <w:ind w:firstLine="720"/>
        <w:rPr>
          <w:sz w:val="20"/>
          <w:szCs w:val="24"/>
        </w:rPr>
      </w:pPr>
      <w:r w:rsidRPr="00455CC8">
        <w:rPr>
          <w:sz w:val="20"/>
          <w:szCs w:val="24"/>
        </w:rPr>
        <w:t>Dana R. Carney</w:t>
      </w:r>
      <w:r>
        <w:rPr>
          <w:sz w:val="20"/>
          <w:szCs w:val="24"/>
        </w:rPr>
        <w:t xml:space="preserve">, </w:t>
      </w:r>
      <w:r w:rsidRPr="00455CC8">
        <w:rPr>
          <w:sz w:val="20"/>
          <w:szCs w:val="24"/>
        </w:rPr>
        <w:t>University of California, Berkeley</w:t>
      </w:r>
    </w:p>
    <w:p w:rsidR="00A50639" w:rsidRPr="00455CC8" w:rsidRDefault="00A50639" w:rsidP="00996140">
      <w:pPr>
        <w:spacing w:before="80" w:after="0" w:line="240" w:lineRule="auto"/>
        <w:rPr>
          <w:i/>
          <w:sz w:val="20"/>
          <w:szCs w:val="24"/>
        </w:rPr>
      </w:pPr>
      <w:r w:rsidRPr="00455CC8">
        <w:rPr>
          <w:i/>
          <w:sz w:val="20"/>
          <w:szCs w:val="24"/>
        </w:rPr>
        <w:t>An Experimental Approach to Detect Possible Lying Against WEIRD Interviewers</w:t>
      </w:r>
    </w:p>
    <w:p w:rsidR="00A50639" w:rsidRPr="00455CC8" w:rsidRDefault="00A50639" w:rsidP="00A50639">
      <w:pPr>
        <w:spacing w:after="0" w:line="240" w:lineRule="auto"/>
        <w:ind w:firstLine="720"/>
        <w:rPr>
          <w:sz w:val="20"/>
          <w:szCs w:val="24"/>
        </w:rPr>
      </w:pPr>
      <w:r w:rsidRPr="00455CC8">
        <w:rPr>
          <w:sz w:val="20"/>
          <w:szCs w:val="24"/>
        </w:rPr>
        <w:t>Kees van den Bos</w:t>
      </w:r>
      <w:r>
        <w:rPr>
          <w:sz w:val="20"/>
          <w:szCs w:val="24"/>
        </w:rPr>
        <w:t xml:space="preserve">, </w:t>
      </w:r>
      <w:r w:rsidRPr="00455CC8">
        <w:rPr>
          <w:sz w:val="20"/>
          <w:szCs w:val="24"/>
        </w:rPr>
        <w:t>Utrecht University</w:t>
      </w:r>
    </w:p>
    <w:p w:rsidR="00A50639" w:rsidRPr="00455CC8" w:rsidRDefault="00A50639" w:rsidP="00A50639">
      <w:pPr>
        <w:spacing w:after="0" w:line="240" w:lineRule="auto"/>
        <w:ind w:firstLine="720"/>
        <w:rPr>
          <w:sz w:val="20"/>
          <w:szCs w:val="24"/>
        </w:rPr>
      </w:pPr>
      <w:r w:rsidRPr="00455CC8">
        <w:rPr>
          <w:sz w:val="20"/>
          <w:szCs w:val="24"/>
        </w:rPr>
        <w:t>Liesbeth Hulst</w:t>
      </w:r>
      <w:r>
        <w:rPr>
          <w:sz w:val="20"/>
          <w:szCs w:val="24"/>
        </w:rPr>
        <w:t xml:space="preserve">, </w:t>
      </w:r>
      <w:r w:rsidRPr="00455CC8">
        <w:rPr>
          <w:sz w:val="20"/>
          <w:szCs w:val="24"/>
        </w:rPr>
        <w:t>VU University Amsterdam</w:t>
      </w:r>
    </w:p>
    <w:p w:rsidR="00A50639" w:rsidRDefault="00A50639" w:rsidP="00A50639">
      <w:pPr>
        <w:spacing w:after="0" w:line="240" w:lineRule="auto"/>
        <w:ind w:left="720"/>
        <w:rPr>
          <w:sz w:val="20"/>
          <w:szCs w:val="24"/>
        </w:rPr>
      </w:pPr>
      <w:r w:rsidRPr="00455CC8">
        <w:rPr>
          <w:sz w:val="20"/>
          <w:szCs w:val="24"/>
        </w:rPr>
        <w:t>Tomas Barbillion, Marianne Robijn,</w:t>
      </w:r>
      <w:r>
        <w:rPr>
          <w:sz w:val="20"/>
          <w:szCs w:val="24"/>
        </w:rPr>
        <w:t xml:space="preserve"> Sietske Romijn, &amp; S</w:t>
      </w:r>
      <w:r w:rsidRPr="00455CC8">
        <w:rPr>
          <w:sz w:val="20"/>
          <w:szCs w:val="24"/>
        </w:rPr>
        <w:t>haron Schroen</w:t>
      </w:r>
      <w:r>
        <w:rPr>
          <w:sz w:val="20"/>
          <w:szCs w:val="24"/>
        </w:rPr>
        <w:t xml:space="preserve">, </w:t>
      </w:r>
      <w:r w:rsidRPr="00455CC8">
        <w:rPr>
          <w:sz w:val="20"/>
          <w:szCs w:val="24"/>
        </w:rPr>
        <w:t>Utrecht University</w:t>
      </w:r>
    </w:p>
    <w:p w:rsidR="00D834A2" w:rsidRPr="00D834A2" w:rsidRDefault="00D834A2" w:rsidP="00A50639">
      <w:pPr>
        <w:spacing w:after="0" w:line="240" w:lineRule="auto"/>
        <w:ind w:left="720"/>
        <w:rPr>
          <w:sz w:val="8"/>
          <w:szCs w:val="8"/>
        </w:rPr>
      </w:pPr>
    </w:p>
    <w:p w:rsidR="007A7FD0" w:rsidRPr="006A5CD9" w:rsidRDefault="007A7FD0" w:rsidP="00A50639">
      <w:pPr>
        <w:spacing w:after="0" w:line="240" w:lineRule="auto"/>
        <w:ind w:left="720"/>
        <w:rPr>
          <w:sz w:val="8"/>
          <w:szCs w:val="8"/>
        </w:rPr>
      </w:pPr>
    </w:p>
    <w:p w:rsidR="004E3F7C" w:rsidRPr="00FB79B9" w:rsidRDefault="00C75889" w:rsidP="00A34988">
      <w:pPr>
        <w:spacing w:after="0" w:line="240" w:lineRule="auto"/>
        <w:rPr>
          <w:sz w:val="20"/>
          <w:szCs w:val="20"/>
        </w:rPr>
      </w:pPr>
      <w:r w:rsidRPr="00FB79B9">
        <w:rPr>
          <w:sz w:val="20"/>
          <w:szCs w:val="20"/>
        </w:rPr>
        <w:pict>
          <v:rect id="_x0000_i1046" style="width:0;height:1.5pt" o:hralign="center" o:hrstd="t" o:hr="t" fillcolor="#aaa" stroked="f"/>
        </w:pict>
      </w:r>
    </w:p>
    <w:p w:rsidR="002C6BFB" w:rsidRPr="000D1798" w:rsidRDefault="00896349" w:rsidP="002C6BFB">
      <w:pPr>
        <w:spacing w:after="0" w:line="240" w:lineRule="auto"/>
        <w:rPr>
          <w:b/>
          <w:iCs/>
          <w:color w:val="FF0000"/>
          <w:sz w:val="20"/>
          <w:szCs w:val="20"/>
        </w:rPr>
      </w:pPr>
      <w:r w:rsidRPr="00FB79B9">
        <w:rPr>
          <w:iCs/>
          <w:sz w:val="20"/>
          <w:szCs w:val="20"/>
        </w:rPr>
        <w:t>10:55</w:t>
      </w:r>
      <w:r w:rsidR="00092D68">
        <w:rPr>
          <w:iCs/>
          <w:sz w:val="20"/>
          <w:szCs w:val="20"/>
        </w:rPr>
        <w:t>am</w:t>
      </w:r>
      <w:r w:rsidRPr="00FB79B9">
        <w:rPr>
          <w:iCs/>
          <w:sz w:val="20"/>
          <w:szCs w:val="20"/>
        </w:rPr>
        <w:t xml:space="preserve"> – 11:10am</w:t>
      </w:r>
      <w:r w:rsidRPr="00FB79B9">
        <w:rPr>
          <w:i/>
          <w:iCs/>
          <w:sz w:val="20"/>
          <w:szCs w:val="20"/>
        </w:rPr>
        <w:t xml:space="preserve"> </w:t>
      </w:r>
      <w:r w:rsidRPr="000D1798">
        <w:rPr>
          <w:b/>
          <w:iCs/>
          <w:color w:val="FF0000"/>
          <w:sz w:val="20"/>
          <w:szCs w:val="20"/>
        </w:rPr>
        <w:t>Coffee break</w:t>
      </w:r>
      <w:r w:rsidR="002C6BFB" w:rsidRPr="000D1798">
        <w:rPr>
          <w:b/>
          <w:iCs/>
          <w:color w:val="FF0000"/>
          <w:sz w:val="20"/>
          <w:szCs w:val="20"/>
        </w:rPr>
        <w:t xml:space="preserve"> </w:t>
      </w:r>
    </w:p>
    <w:p w:rsidR="004E3F7C" w:rsidRPr="00FB79B9" w:rsidRDefault="00C75889" w:rsidP="00A34988">
      <w:pPr>
        <w:spacing w:after="0" w:line="240" w:lineRule="auto"/>
        <w:rPr>
          <w:sz w:val="20"/>
          <w:szCs w:val="20"/>
        </w:rPr>
      </w:pPr>
      <w:r w:rsidRPr="00FB79B9">
        <w:rPr>
          <w:sz w:val="20"/>
          <w:szCs w:val="20"/>
        </w:rPr>
        <w:pict>
          <v:rect id="_x0000_i1047" style="width:0;height:1.5pt" o:hrstd="t" o:hr="t" fillcolor="#aaa" stroked="f"/>
        </w:pict>
      </w:r>
    </w:p>
    <w:p w:rsidR="004E3F7C" w:rsidRPr="00D834A2" w:rsidRDefault="004E3F7C" w:rsidP="00A34988">
      <w:pPr>
        <w:spacing w:after="0" w:line="240" w:lineRule="auto"/>
        <w:rPr>
          <w:sz w:val="20"/>
          <w:szCs w:val="20"/>
        </w:rPr>
      </w:pPr>
    </w:p>
    <w:p w:rsidR="004E3F7C" w:rsidRPr="00FB79B9" w:rsidRDefault="00896349" w:rsidP="00A34988">
      <w:pPr>
        <w:spacing w:after="0" w:line="240" w:lineRule="auto"/>
        <w:rPr>
          <w:b/>
          <w:bCs/>
          <w:color w:val="FF0000"/>
          <w:sz w:val="20"/>
          <w:szCs w:val="20"/>
        </w:rPr>
      </w:pPr>
      <w:r w:rsidRPr="00FB79B9">
        <w:rPr>
          <w:sz w:val="20"/>
          <w:szCs w:val="20"/>
        </w:rPr>
        <w:t>11:10</w:t>
      </w:r>
      <w:r w:rsidR="00092D68">
        <w:rPr>
          <w:sz w:val="20"/>
          <w:szCs w:val="20"/>
        </w:rPr>
        <w:t>am</w:t>
      </w:r>
      <w:r w:rsidRPr="00FB79B9">
        <w:rPr>
          <w:sz w:val="20"/>
          <w:szCs w:val="20"/>
        </w:rPr>
        <w:t xml:space="preserve"> – 12:20pm </w:t>
      </w:r>
      <w:r w:rsidRPr="00FB79B9">
        <w:rPr>
          <w:b/>
          <w:bCs/>
          <w:color w:val="FF0000"/>
          <w:sz w:val="20"/>
          <w:szCs w:val="20"/>
        </w:rPr>
        <w:t xml:space="preserve">Symposia Session </w:t>
      </w:r>
      <w:r w:rsidR="00015FF9">
        <w:rPr>
          <w:b/>
          <w:bCs/>
          <w:color w:val="FF0000"/>
          <w:sz w:val="20"/>
          <w:szCs w:val="20"/>
        </w:rPr>
        <w:t>S</w:t>
      </w:r>
      <w:r w:rsidRPr="00FB79B9">
        <w:rPr>
          <w:b/>
          <w:bCs/>
          <w:color w:val="FF0000"/>
          <w:sz w:val="20"/>
          <w:szCs w:val="20"/>
        </w:rPr>
        <w:t>3</w:t>
      </w:r>
    </w:p>
    <w:p w:rsidR="004E3F7C" w:rsidRPr="00D834A2" w:rsidRDefault="004E3F7C" w:rsidP="00A34988">
      <w:pPr>
        <w:spacing w:after="0" w:line="240" w:lineRule="auto"/>
        <w:rPr>
          <w:sz w:val="20"/>
          <w:szCs w:val="20"/>
        </w:rPr>
      </w:pPr>
    </w:p>
    <w:p w:rsidR="00607E97" w:rsidRPr="001F08EE" w:rsidRDefault="00607E97" w:rsidP="00607E97">
      <w:pPr>
        <w:spacing w:after="0" w:line="240" w:lineRule="auto"/>
        <w:rPr>
          <w:b/>
          <w:sz w:val="20"/>
          <w:szCs w:val="24"/>
          <w:u w:val="single"/>
        </w:rPr>
      </w:pPr>
      <w:r w:rsidRPr="001F08EE">
        <w:rPr>
          <w:b/>
          <w:sz w:val="20"/>
          <w:szCs w:val="24"/>
          <w:u w:val="single"/>
        </w:rPr>
        <w:t>Social Psychological Approaches to Intervention: Examples from Youth Violence, Health, Savings, and Parental Involvement</w:t>
      </w:r>
    </w:p>
    <w:p w:rsidR="00607E97" w:rsidRPr="001F08EE" w:rsidRDefault="00607E97" w:rsidP="00933DED">
      <w:pPr>
        <w:spacing w:before="80" w:after="0" w:line="240" w:lineRule="auto"/>
        <w:rPr>
          <w:sz w:val="20"/>
          <w:szCs w:val="24"/>
        </w:rPr>
      </w:pPr>
      <w:r w:rsidRPr="001F08EE">
        <w:rPr>
          <w:sz w:val="20"/>
          <w:szCs w:val="24"/>
        </w:rPr>
        <w:t>Chair: Todd Rodgers, Harvard Kennedy School</w:t>
      </w:r>
    </w:p>
    <w:p w:rsidR="00607E97" w:rsidRPr="001F08EE" w:rsidRDefault="00607E97" w:rsidP="00996140">
      <w:pPr>
        <w:spacing w:before="80" w:after="0" w:line="240" w:lineRule="auto"/>
        <w:rPr>
          <w:i/>
          <w:sz w:val="20"/>
          <w:szCs w:val="24"/>
        </w:rPr>
      </w:pPr>
      <w:r w:rsidRPr="001F08EE">
        <w:rPr>
          <w:i/>
          <w:sz w:val="20"/>
          <w:szCs w:val="24"/>
        </w:rPr>
        <w:t xml:space="preserve">Slowing Down Youth Violence </w:t>
      </w:r>
    </w:p>
    <w:p w:rsidR="00607E97" w:rsidRPr="001F08EE" w:rsidRDefault="00607E97" w:rsidP="00607E97">
      <w:pPr>
        <w:spacing w:after="0" w:line="240" w:lineRule="auto"/>
        <w:ind w:firstLine="720"/>
        <w:rPr>
          <w:sz w:val="20"/>
          <w:szCs w:val="24"/>
        </w:rPr>
      </w:pPr>
      <w:r w:rsidRPr="001F08EE">
        <w:rPr>
          <w:sz w:val="20"/>
          <w:szCs w:val="24"/>
        </w:rPr>
        <w:t>Anuj Shah &amp; Jens Ludwig, University of Chicago</w:t>
      </w:r>
    </w:p>
    <w:p w:rsidR="00607E97" w:rsidRPr="001F08EE" w:rsidRDefault="00607E97" w:rsidP="00607E97">
      <w:pPr>
        <w:spacing w:after="0" w:line="240" w:lineRule="auto"/>
        <w:ind w:firstLine="720"/>
        <w:rPr>
          <w:sz w:val="20"/>
          <w:szCs w:val="24"/>
        </w:rPr>
      </w:pPr>
      <w:r w:rsidRPr="001F08EE">
        <w:rPr>
          <w:sz w:val="20"/>
          <w:szCs w:val="24"/>
        </w:rPr>
        <w:t>Sendhil Mullainathan, Harvard University</w:t>
      </w:r>
    </w:p>
    <w:p w:rsidR="00607E97" w:rsidRPr="001F08EE" w:rsidRDefault="00240FD3" w:rsidP="00996140">
      <w:pPr>
        <w:spacing w:before="80" w:after="0" w:line="240" w:lineRule="auto"/>
        <w:rPr>
          <w:i/>
          <w:sz w:val="20"/>
          <w:szCs w:val="24"/>
        </w:rPr>
      </w:pPr>
      <w:r>
        <w:rPr>
          <w:i/>
          <w:sz w:val="20"/>
          <w:szCs w:val="24"/>
        </w:rPr>
        <w:t>Nurturing L</w:t>
      </w:r>
      <w:r w:rsidR="005E5FA6">
        <w:rPr>
          <w:i/>
          <w:sz w:val="20"/>
          <w:szCs w:val="24"/>
        </w:rPr>
        <w:t>inks B</w:t>
      </w:r>
      <w:r>
        <w:rPr>
          <w:i/>
          <w:sz w:val="20"/>
          <w:szCs w:val="24"/>
        </w:rPr>
        <w:t>etween Theory and Intervention: Lessons Learned in the Design and Delivery of Strategies to Promote Healthy Behavior C</w:t>
      </w:r>
      <w:r w:rsidR="00607E97" w:rsidRPr="001F08EE">
        <w:rPr>
          <w:i/>
          <w:sz w:val="20"/>
          <w:szCs w:val="24"/>
        </w:rPr>
        <w:t>hange</w:t>
      </w:r>
    </w:p>
    <w:p w:rsidR="00607E97" w:rsidRPr="001F08EE" w:rsidRDefault="00607E97" w:rsidP="00607E97">
      <w:pPr>
        <w:spacing w:after="0" w:line="240" w:lineRule="auto"/>
        <w:ind w:firstLine="720"/>
        <w:rPr>
          <w:sz w:val="20"/>
          <w:szCs w:val="24"/>
        </w:rPr>
      </w:pPr>
      <w:r w:rsidRPr="001F08EE">
        <w:rPr>
          <w:sz w:val="20"/>
          <w:szCs w:val="24"/>
        </w:rPr>
        <w:t>Alexander J. Rothman, University of Minnesota</w:t>
      </w:r>
    </w:p>
    <w:p w:rsidR="00607E97" w:rsidRPr="001F08EE" w:rsidRDefault="00607E97" w:rsidP="00996140">
      <w:pPr>
        <w:spacing w:before="80" w:after="0" w:line="240" w:lineRule="auto"/>
        <w:rPr>
          <w:i/>
          <w:sz w:val="20"/>
          <w:szCs w:val="24"/>
        </w:rPr>
      </w:pPr>
      <w:r w:rsidRPr="001F08EE">
        <w:rPr>
          <w:i/>
          <w:sz w:val="20"/>
          <w:szCs w:val="24"/>
        </w:rPr>
        <w:t>The Effect of the Option to Save More Later (After a Fresh Start) on Retirement Wealth</w:t>
      </w:r>
    </w:p>
    <w:p w:rsidR="00607E97" w:rsidRPr="001F08EE" w:rsidRDefault="00607E97" w:rsidP="00607E97">
      <w:pPr>
        <w:spacing w:after="0" w:line="240" w:lineRule="auto"/>
        <w:ind w:firstLine="720"/>
        <w:rPr>
          <w:sz w:val="20"/>
          <w:szCs w:val="24"/>
        </w:rPr>
      </w:pPr>
      <w:r w:rsidRPr="001F08EE">
        <w:rPr>
          <w:sz w:val="20"/>
          <w:szCs w:val="24"/>
        </w:rPr>
        <w:t>John Beshears, Harvard University and NBER</w:t>
      </w:r>
    </w:p>
    <w:p w:rsidR="00607E97" w:rsidRPr="001F08EE" w:rsidRDefault="00607E97" w:rsidP="00607E97">
      <w:pPr>
        <w:spacing w:after="0" w:line="240" w:lineRule="auto"/>
        <w:ind w:firstLine="720"/>
        <w:rPr>
          <w:sz w:val="20"/>
          <w:szCs w:val="24"/>
        </w:rPr>
      </w:pPr>
      <w:r w:rsidRPr="001F08EE">
        <w:rPr>
          <w:sz w:val="20"/>
          <w:szCs w:val="24"/>
        </w:rPr>
        <w:t>Hengchen Dai, Washington University</w:t>
      </w:r>
    </w:p>
    <w:p w:rsidR="00607E97" w:rsidRPr="001F08EE" w:rsidRDefault="00607E97" w:rsidP="00607E97">
      <w:pPr>
        <w:spacing w:after="0" w:line="240" w:lineRule="auto"/>
        <w:ind w:firstLine="720"/>
        <w:rPr>
          <w:sz w:val="20"/>
          <w:szCs w:val="24"/>
        </w:rPr>
      </w:pPr>
      <w:r w:rsidRPr="001F08EE">
        <w:rPr>
          <w:sz w:val="20"/>
          <w:szCs w:val="24"/>
        </w:rPr>
        <w:t>Katherine L. Milkman, University of Pennsylvania</w:t>
      </w:r>
    </w:p>
    <w:p w:rsidR="00607E97" w:rsidRPr="001F08EE" w:rsidRDefault="00607E97" w:rsidP="00607E97">
      <w:pPr>
        <w:spacing w:after="0" w:line="240" w:lineRule="auto"/>
        <w:ind w:firstLine="720"/>
        <w:rPr>
          <w:sz w:val="20"/>
          <w:szCs w:val="24"/>
        </w:rPr>
      </w:pPr>
      <w:r w:rsidRPr="001F08EE">
        <w:rPr>
          <w:sz w:val="20"/>
          <w:szCs w:val="24"/>
        </w:rPr>
        <w:t>Shlomo Benartzi, University of California, Los Angeles</w:t>
      </w:r>
    </w:p>
    <w:p w:rsidR="00607E97" w:rsidRPr="001F08EE" w:rsidRDefault="00607E97" w:rsidP="00996140">
      <w:pPr>
        <w:spacing w:before="80" w:after="0" w:line="240" w:lineRule="auto"/>
        <w:rPr>
          <w:i/>
          <w:sz w:val="20"/>
          <w:szCs w:val="24"/>
        </w:rPr>
      </w:pPr>
      <w:r w:rsidRPr="001F08EE">
        <w:rPr>
          <w:i/>
          <w:sz w:val="20"/>
          <w:szCs w:val="24"/>
        </w:rPr>
        <w:t>Parent Social Comparison Beliefs Affect Student Absences</w:t>
      </w:r>
    </w:p>
    <w:p w:rsidR="00607E97" w:rsidRPr="001F08EE" w:rsidRDefault="00607E97" w:rsidP="00607E97">
      <w:pPr>
        <w:spacing w:after="0" w:line="240" w:lineRule="auto"/>
        <w:ind w:firstLine="720"/>
        <w:rPr>
          <w:sz w:val="20"/>
          <w:szCs w:val="24"/>
        </w:rPr>
      </w:pPr>
      <w:r w:rsidRPr="001F08EE">
        <w:rPr>
          <w:sz w:val="20"/>
          <w:szCs w:val="24"/>
        </w:rPr>
        <w:t>Todd Rogers, Harvard Kennedy School</w:t>
      </w:r>
    </w:p>
    <w:p w:rsidR="00607E97" w:rsidRDefault="00607E97" w:rsidP="00607E97">
      <w:pPr>
        <w:spacing w:after="0" w:line="240" w:lineRule="auto"/>
        <w:ind w:firstLine="720"/>
        <w:rPr>
          <w:sz w:val="20"/>
          <w:szCs w:val="24"/>
        </w:rPr>
      </w:pPr>
      <w:r w:rsidRPr="001F08EE">
        <w:rPr>
          <w:sz w:val="20"/>
          <w:szCs w:val="24"/>
        </w:rPr>
        <w:t>Avi Feller, University of California, Berkeley</w:t>
      </w:r>
    </w:p>
    <w:p w:rsidR="00607E97" w:rsidRPr="00960CFB" w:rsidRDefault="00607E97" w:rsidP="00A34988">
      <w:pPr>
        <w:spacing w:after="0" w:line="240" w:lineRule="auto"/>
        <w:rPr>
          <w:sz w:val="24"/>
          <w:szCs w:val="24"/>
        </w:rPr>
      </w:pPr>
    </w:p>
    <w:p w:rsidR="00607E97" w:rsidRPr="00A50639" w:rsidRDefault="00607E97" w:rsidP="00607E97">
      <w:pPr>
        <w:spacing w:after="0" w:line="240" w:lineRule="auto"/>
        <w:rPr>
          <w:b/>
          <w:sz w:val="20"/>
          <w:szCs w:val="24"/>
          <w:u w:val="single"/>
        </w:rPr>
      </w:pPr>
      <w:r w:rsidRPr="00A50639">
        <w:rPr>
          <w:b/>
          <w:sz w:val="20"/>
          <w:szCs w:val="24"/>
          <w:u w:val="single"/>
        </w:rPr>
        <w:t>Trust in Close Relationships</w:t>
      </w:r>
    </w:p>
    <w:p w:rsidR="00607E97" w:rsidRPr="008D4B1F" w:rsidRDefault="00607E97" w:rsidP="008D4B1F">
      <w:pPr>
        <w:spacing w:before="80" w:after="0" w:line="240" w:lineRule="auto"/>
        <w:rPr>
          <w:sz w:val="20"/>
          <w:szCs w:val="24"/>
        </w:rPr>
      </w:pPr>
      <w:r w:rsidRPr="0075083B">
        <w:rPr>
          <w:sz w:val="20"/>
          <w:szCs w:val="24"/>
        </w:rPr>
        <w:t xml:space="preserve">Chair: John G. Holmes, University of Waterloo </w:t>
      </w:r>
    </w:p>
    <w:p w:rsidR="00607E97" w:rsidRPr="0075083B" w:rsidRDefault="00BD3C3B" w:rsidP="00996140">
      <w:pPr>
        <w:spacing w:before="80" w:after="0" w:line="240" w:lineRule="auto"/>
        <w:rPr>
          <w:i/>
          <w:sz w:val="20"/>
          <w:szCs w:val="24"/>
        </w:rPr>
      </w:pPr>
      <w:r>
        <w:rPr>
          <w:i/>
          <w:sz w:val="20"/>
          <w:szCs w:val="24"/>
        </w:rPr>
        <w:t>Agreeableness and Close Relationships: Is it Trust that Really M</w:t>
      </w:r>
      <w:r w:rsidR="00607E97" w:rsidRPr="0075083B">
        <w:rPr>
          <w:i/>
          <w:sz w:val="20"/>
          <w:szCs w:val="24"/>
        </w:rPr>
        <w:t>atters?</w:t>
      </w:r>
    </w:p>
    <w:p w:rsidR="00607E97" w:rsidRDefault="00607E97" w:rsidP="00607E97">
      <w:pPr>
        <w:spacing w:after="0" w:line="240" w:lineRule="auto"/>
        <w:ind w:firstLine="720"/>
        <w:rPr>
          <w:sz w:val="20"/>
          <w:szCs w:val="24"/>
        </w:rPr>
      </w:pPr>
      <w:r w:rsidRPr="0075083B">
        <w:rPr>
          <w:sz w:val="20"/>
          <w:szCs w:val="24"/>
        </w:rPr>
        <w:t xml:space="preserve">John G. Holmes, </w:t>
      </w:r>
      <w:r>
        <w:rPr>
          <w:sz w:val="20"/>
          <w:szCs w:val="24"/>
        </w:rPr>
        <w:t>University of Waterloo</w:t>
      </w:r>
    </w:p>
    <w:p w:rsidR="00607E97" w:rsidRDefault="00607E97" w:rsidP="00607E97">
      <w:pPr>
        <w:spacing w:after="0" w:line="240" w:lineRule="auto"/>
        <w:ind w:firstLine="720"/>
        <w:rPr>
          <w:sz w:val="20"/>
          <w:szCs w:val="24"/>
        </w:rPr>
      </w:pPr>
      <w:r w:rsidRPr="0075083B">
        <w:rPr>
          <w:sz w:val="20"/>
          <w:szCs w:val="24"/>
        </w:rPr>
        <w:t>Mihailo Perunovic</w:t>
      </w:r>
      <w:r>
        <w:rPr>
          <w:sz w:val="20"/>
          <w:szCs w:val="24"/>
        </w:rPr>
        <w:t>, St. Thomas University</w:t>
      </w:r>
    </w:p>
    <w:p w:rsidR="00607E97" w:rsidRDefault="00607E97" w:rsidP="00607E97">
      <w:pPr>
        <w:spacing w:after="0" w:line="240" w:lineRule="auto"/>
        <w:ind w:firstLine="720"/>
        <w:rPr>
          <w:sz w:val="20"/>
          <w:szCs w:val="24"/>
        </w:rPr>
      </w:pPr>
      <w:r>
        <w:rPr>
          <w:sz w:val="20"/>
          <w:szCs w:val="24"/>
        </w:rPr>
        <w:t xml:space="preserve"> Joanne V. Wood, University of Waterloo</w:t>
      </w:r>
    </w:p>
    <w:p w:rsidR="00661758" w:rsidRDefault="00661758" w:rsidP="00996140">
      <w:pPr>
        <w:spacing w:before="80" w:after="0" w:line="240" w:lineRule="auto"/>
        <w:rPr>
          <w:i/>
          <w:sz w:val="20"/>
          <w:szCs w:val="24"/>
        </w:rPr>
      </w:pPr>
    </w:p>
    <w:p w:rsidR="00376EBF" w:rsidRDefault="00376EBF" w:rsidP="00376EBF">
      <w:pPr>
        <w:spacing w:before="100" w:after="0" w:line="240" w:lineRule="auto"/>
        <w:rPr>
          <w:i/>
          <w:sz w:val="20"/>
          <w:szCs w:val="24"/>
        </w:rPr>
      </w:pPr>
    </w:p>
    <w:p w:rsidR="00607E97" w:rsidRPr="0075083B" w:rsidRDefault="00C0109F" w:rsidP="00376EBF">
      <w:pPr>
        <w:spacing w:before="100" w:after="0" w:line="240" w:lineRule="auto"/>
        <w:rPr>
          <w:i/>
          <w:sz w:val="20"/>
          <w:szCs w:val="24"/>
        </w:rPr>
      </w:pPr>
      <w:r>
        <w:rPr>
          <w:i/>
          <w:sz w:val="20"/>
          <w:szCs w:val="24"/>
        </w:rPr>
        <w:t>Two Sources of Trust: Self-Esteem and A</w:t>
      </w:r>
      <w:r w:rsidR="00607E97" w:rsidRPr="0075083B">
        <w:rPr>
          <w:i/>
          <w:sz w:val="20"/>
          <w:szCs w:val="24"/>
        </w:rPr>
        <w:t>g</w:t>
      </w:r>
      <w:r>
        <w:rPr>
          <w:i/>
          <w:sz w:val="20"/>
          <w:szCs w:val="24"/>
        </w:rPr>
        <w:t>reeableness Predict Self-Disclosure of Negative E</w:t>
      </w:r>
      <w:r w:rsidR="00607E97" w:rsidRPr="0075083B">
        <w:rPr>
          <w:i/>
          <w:sz w:val="20"/>
          <w:szCs w:val="24"/>
        </w:rPr>
        <w:t>vents</w:t>
      </w:r>
    </w:p>
    <w:p w:rsidR="00607E97" w:rsidRDefault="00607E97" w:rsidP="00607E97">
      <w:pPr>
        <w:spacing w:after="0" w:line="240" w:lineRule="auto"/>
        <w:ind w:firstLine="720"/>
        <w:rPr>
          <w:sz w:val="20"/>
          <w:szCs w:val="24"/>
        </w:rPr>
      </w:pPr>
      <w:r w:rsidRPr="0075083B">
        <w:rPr>
          <w:sz w:val="20"/>
          <w:szCs w:val="24"/>
        </w:rPr>
        <w:t>Joanne V. Wood &amp; Megan McCarthy</w:t>
      </w:r>
      <w:r>
        <w:rPr>
          <w:sz w:val="20"/>
          <w:szCs w:val="24"/>
        </w:rPr>
        <w:t xml:space="preserve">, </w:t>
      </w:r>
      <w:r w:rsidRPr="0075083B">
        <w:rPr>
          <w:sz w:val="20"/>
          <w:szCs w:val="24"/>
        </w:rPr>
        <w:t>University of Waterloo</w:t>
      </w:r>
    </w:p>
    <w:p w:rsidR="00607E97" w:rsidRPr="0075083B" w:rsidRDefault="00607E97" w:rsidP="00376EBF">
      <w:pPr>
        <w:spacing w:before="100" w:after="0" w:line="240" w:lineRule="auto"/>
        <w:rPr>
          <w:i/>
          <w:sz w:val="20"/>
          <w:szCs w:val="24"/>
        </w:rPr>
      </w:pPr>
      <w:r w:rsidRPr="0075083B">
        <w:rPr>
          <w:i/>
          <w:sz w:val="20"/>
          <w:szCs w:val="24"/>
        </w:rPr>
        <w:t xml:space="preserve">From Attraction to Relationship Formation:  A Potentially Major Role of Trust Related Factors </w:t>
      </w:r>
    </w:p>
    <w:p w:rsidR="00607E97" w:rsidRPr="0075083B" w:rsidRDefault="00607E97" w:rsidP="00EF10EF">
      <w:pPr>
        <w:spacing w:after="0" w:line="240" w:lineRule="auto"/>
        <w:ind w:left="720"/>
        <w:rPr>
          <w:sz w:val="20"/>
          <w:szCs w:val="24"/>
        </w:rPr>
      </w:pPr>
      <w:r>
        <w:rPr>
          <w:sz w:val="20"/>
          <w:szCs w:val="24"/>
        </w:rPr>
        <w:t xml:space="preserve">Arthur Aron &amp; Marie B. Chelberg, Stony Brook University and </w:t>
      </w:r>
      <w:r w:rsidRPr="0075083B">
        <w:rPr>
          <w:sz w:val="20"/>
          <w:szCs w:val="24"/>
        </w:rPr>
        <w:t>University of California, Berkeley</w:t>
      </w:r>
    </w:p>
    <w:p w:rsidR="00607E97" w:rsidRPr="0075083B" w:rsidRDefault="00607E97" w:rsidP="00376EBF">
      <w:pPr>
        <w:spacing w:before="100" w:after="0" w:line="240" w:lineRule="auto"/>
        <w:rPr>
          <w:i/>
          <w:sz w:val="20"/>
          <w:szCs w:val="24"/>
        </w:rPr>
      </w:pPr>
      <w:r w:rsidRPr="0075083B">
        <w:rPr>
          <w:i/>
          <w:sz w:val="20"/>
          <w:szCs w:val="24"/>
        </w:rPr>
        <w:t>An Upside to Uncertain Trust:  Maintaining Relationship Equilibrium</w:t>
      </w:r>
    </w:p>
    <w:p w:rsidR="00607E97" w:rsidRDefault="00607E97" w:rsidP="00607E97">
      <w:pPr>
        <w:spacing w:after="0" w:line="240" w:lineRule="auto"/>
        <w:ind w:firstLine="720"/>
        <w:rPr>
          <w:sz w:val="20"/>
          <w:szCs w:val="24"/>
        </w:rPr>
      </w:pPr>
      <w:r>
        <w:rPr>
          <w:sz w:val="20"/>
          <w:szCs w:val="24"/>
        </w:rPr>
        <w:t>Sandra L. Murray, University at Buffalo, SUNY</w:t>
      </w:r>
    </w:p>
    <w:p w:rsidR="00607E97" w:rsidRDefault="00607E97" w:rsidP="00607E97">
      <w:pPr>
        <w:spacing w:after="0" w:line="240" w:lineRule="auto"/>
        <w:ind w:firstLine="720"/>
        <w:rPr>
          <w:sz w:val="20"/>
          <w:szCs w:val="24"/>
        </w:rPr>
      </w:pPr>
      <w:r>
        <w:rPr>
          <w:sz w:val="20"/>
          <w:szCs w:val="24"/>
        </w:rPr>
        <w:t>John G. Holmes, University of Waterloo</w:t>
      </w:r>
    </w:p>
    <w:p w:rsidR="00607E97" w:rsidRDefault="00607E97" w:rsidP="00607E97">
      <w:pPr>
        <w:spacing w:after="0" w:line="240" w:lineRule="auto"/>
        <w:ind w:firstLine="720"/>
        <w:rPr>
          <w:sz w:val="20"/>
          <w:szCs w:val="24"/>
        </w:rPr>
      </w:pPr>
      <w:r>
        <w:rPr>
          <w:sz w:val="20"/>
          <w:szCs w:val="24"/>
        </w:rPr>
        <w:t>Dale W. Griffin, University of British Columbia</w:t>
      </w:r>
    </w:p>
    <w:p w:rsidR="00607E97" w:rsidRDefault="00607E97" w:rsidP="00607E97">
      <w:pPr>
        <w:spacing w:after="0" w:line="240" w:lineRule="auto"/>
        <w:ind w:firstLine="720"/>
        <w:rPr>
          <w:sz w:val="20"/>
          <w:szCs w:val="24"/>
        </w:rPr>
      </w:pPr>
      <w:r>
        <w:rPr>
          <w:sz w:val="20"/>
          <w:szCs w:val="24"/>
        </w:rPr>
        <w:t>J</w:t>
      </w:r>
      <w:r w:rsidRPr="0075083B">
        <w:rPr>
          <w:sz w:val="20"/>
          <w:szCs w:val="24"/>
        </w:rPr>
        <w:t>aye L. Derrick</w:t>
      </w:r>
      <w:r>
        <w:rPr>
          <w:sz w:val="20"/>
          <w:szCs w:val="24"/>
        </w:rPr>
        <w:t>, University at Buffalo, SUNY</w:t>
      </w:r>
    </w:p>
    <w:p w:rsidR="00607E97" w:rsidRPr="001231F6" w:rsidRDefault="00607E97" w:rsidP="00607E97">
      <w:pPr>
        <w:spacing w:after="0" w:line="240" w:lineRule="auto"/>
        <w:ind w:firstLine="720"/>
        <w:rPr>
          <w:sz w:val="32"/>
          <w:szCs w:val="32"/>
        </w:rPr>
      </w:pPr>
    </w:p>
    <w:p w:rsidR="00607E97" w:rsidRPr="00A50639" w:rsidRDefault="00607E97" w:rsidP="00607E97">
      <w:pPr>
        <w:spacing w:after="0" w:line="240" w:lineRule="auto"/>
        <w:rPr>
          <w:b/>
          <w:sz w:val="20"/>
          <w:szCs w:val="24"/>
          <w:u w:val="single"/>
        </w:rPr>
      </w:pPr>
      <w:r w:rsidRPr="00A50639">
        <w:rPr>
          <w:b/>
          <w:sz w:val="20"/>
          <w:szCs w:val="24"/>
          <w:u w:val="single"/>
        </w:rPr>
        <w:t>Statistical Tools for Studying Process in Social Psychology</w:t>
      </w:r>
    </w:p>
    <w:p w:rsidR="00607E97" w:rsidRPr="008D4B1F" w:rsidRDefault="00607E97" w:rsidP="008D4B1F">
      <w:pPr>
        <w:spacing w:before="80" w:after="0" w:line="240" w:lineRule="auto"/>
        <w:rPr>
          <w:sz w:val="20"/>
          <w:szCs w:val="24"/>
        </w:rPr>
      </w:pPr>
      <w:r w:rsidRPr="00D655FC">
        <w:rPr>
          <w:sz w:val="20"/>
          <w:szCs w:val="24"/>
        </w:rPr>
        <w:t>Chair: Patrick E. Shrout, New York University</w:t>
      </w:r>
    </w:p>
    <w:p w:rsidR="00607E97" w:rsidRPr="00D655FC" w:rsidRDefault="00D4239C" w:rsidP="00376EBF">
      <w:pPr>
        <w:spacing w:before="100" w:after="0" w:line="240" w:lineRule="auto"/>
        <w:rPr>
          <w:i/>
          <w:sz w:val="20"/>
          <w:szCs w:val="24"/>
        </w:rPr>
      </w:pPr>
      <w:r>
        <w:rPr>
          <w:i/>
          <w:sz w:val="20"/>
          <w:szCs w:val="24"/>
        </w:rPr>
        <w:t>When Randomization Fails: Adjusting for Baseline Group Differences through Difference Scores vs. Regressed C</w:t>
      </w:r>
      <w:r w:rsidR="00607E97" w:rsidRPr="00D655FC">
        <w:rPr>
          <w:i/>
          <w:sz w:val="20"/>
          <w:szCs w:val="24"/>
        </w:rPr>
        <w:t xml:space="preserve">hange </w:t>
      </w:r>
      <w:r>
        <w:rPr>
          <w:i/>
          <w:sz w:val="20"/>
          <w:szCs w:val="24"/>
        </w:rPr>
        <w:t>A</w:t>
      </w:r>
      <w:r w:rsidR="00607E97" w:rsidRPr="00D655FC">
        <w:rPr>
          <w:i/>
          <w:sz w:val="20"/>
          <w:szCs w:val="24"/>
        </w:rPr>
        <w:t>nalysis</w:t>
      </w:r>
    </w:p>
    <w:p w:rsidR="00607E97" w:rsidRDefault="00607E97" w:rsidP="00607E97">
      <w:pPr>
        <w:spacing w:after="0" w:line="240" w:lineRule="auto"/>
        <w:ind w:firstLine="720"/>
        <w:rPr>
          <w:sz w:val="20"/>
          <w:szCs w:val="24"/>
        </w:rPr>
      </w:pPr>
      <w:r w:rsidRPr="00D655FC">
        <w:rPr>
          <w:sz w:val="20"/>
          <w:szCs w:val="24"/>
        </w:rPr>
        <w:t>Patrick E. Shrout, New York University</w:t>
      </w:r>
    </w:p>
    <w:p w:rsidR="00607E97" w:rsidRPr="00D655FC" w:rsidRDefault="00607E97" w:rsidP="00376EBF">
      <w:pPr>
        <w:spacing w:before="100" w:after="0" w:line="240" w:lineRule="auto"/>
        <w:rPr>
          <w:i/>
          <w:sz w:val="20"/>
          <w:szCs w:val="24"/>
        </w:rPr>
      </w:pPr>
      <w:r w:rsidRPr="00D655FC">
        <w:rPr>
          <w:i/>
          <w:sz w:val="20"/>
          <w:szCs w:val="24"/>
        </w:rPr>
        <w:t xml:space="preserve">Using Intensive Longitudinal Data to Study Heterogeneity in Causal Effects </w:t>
      </w:r>
    </w:p>
    <w:p w:rsidR="00607E97" w:rsidRPr="00D655FC" w:rsidRDefault="00607E97" w:rsidP="00607E97">
      <w:pPr>
        <w:spacing w:after="0" w:line="240" w:lineRule="auto"/>
        <w:ind w:firstLine="720"/>
        <w:rPr>
          <w:sz w:val="20"/>
          <w:szCs w:val="24"/>
        </w:rPr>
      </w:pPr>
      <w:r w:rsidRPr="00D655FC">
        <w:rPr>
          <w:sz w:val="20"/>
          <w:szCs w:val="24"/>
        </w:rPr>
        <w:t>Niall Bolger, Columbia University</w:t>
      </w:r>
    </w:p>
    <w:p w:rsidR="00607E97" w:rsidRPr="00D655FC" w:rsidRDefault="00607E97" w:rsidP="00376EBF">
      <w:pPr>
        <w:spacing w:before="100" w:after="0" w:line="240" w:lineRule="auto"/>
        <w:rPr>
          <w:i/>
          <w:sz w:val="20"/>
          <w:szCs w:val="24"/>
        </w:rPr>
      </w:pPr>
      <w:r w:rsidRPr="00D655FC">
        <w:rPr>
          <w:i/>
          <w:sz w:val="20"/>
          <w:szCs w:val="24"/>
        </w:rPr>
        <w:t>Three Benefits of Causal Analysis for Investigating Mediating Mechanisms in Experimental Social Psychology</w:t>
      </w:r>
    </w:p>
    <w:p w:rsidR="00607E97" w:rsidRDefault="00607E97" w:rsidP="00607E97">
      <w:pPr>
        <w:spacing w:after="0" w:line="240" w:lineRule="auto"/>
        <w:ind w:firstLine="720"/>
        <w:rPr>
          <w:sz w:val="20"/>
          <w:szCs w:val="24"/>
        </w:rPr>
      </w:pPr>
      <w:r w:rsidRPr="00D655FC">
        <w:rPr>
          <w:sz w:val="20"/>
          <w:szCs w:val="24"/>
        </w:rPr>
        <w:t>David P. MacKinnon, Arizona</w:t>
      </w:r>
      <w:r>
        <w:rPr>
          <w:sz w:val="20"/>
          <w:szCs w:val="24"/>
        </w:rPr>
        <w:t xml:space="preserve"> State University</w:t>
      </w:r>
    </w:p>
    <w:p w:rsidR="00607E97" w:rsidRPr="00D655FC" w:rsidRDefault="00607E97" w:rsidP="00376EBF">
      <w:pPr>
        <w:spacing w:before="100" w:after="0" w:line="240" w:lineRule="auto"/>
        <w:rPr>
          <w:i/>
          <w:sz w:val="20"/>
          <w:szCs w:val="24"/>
        </w:rPr>
      </w:pPr>
      <w:r w:rsidRPr="00D655FC">
        <w:rPr>
          <w:i/>
          <w:sz w:val="20"/>
          <w:szCs w:val="24"/>
        </w:rPr>
        <w:t>Design Approaches to Experimental Mediation to Improve Causal Inference</w:t>
      </w:r>
    </w:p>
    <w:p w:rsidR="00607E97" w:rsidRDefault="00607E97" w:rsidP="00607E97">
      <w:pPr>
        <w:spacing w:after="0" w:line="240" w:lineRule="auto"/>
        <w:ind w:firstLine="720"/>
        <w:rPr>
          <w:sz w:val="20"/>
          <w:szCs w:val="24"/>
        </w:rPr>
      </w:pPr>
      <w:r w:rsidRPr="00D655FC">
        <w:rPr>
          <w:sz w:val="20"/>
          <w:szCs w:val="24"/>
        </w:rPr>
        <w:t>Angela G. Pirlott, Universit</w:t>
      </w:r>
      <w:r>
        <w:rPr>
          <w:sz w:val="20"/>
          <w:szCs w:val="24"/>
        </w:rPr>
        <w:t>y of Wisconsin-Eau Claire</w:t>
      </w:r>
    </w:p>
    <w:p w:rsidR="00607E97" w:rsidRDefault="00607E97" w:rsidP="00607E97">
      <w:pPr>
        <w:spacing w:after="0" w:line="240" w:lineRule="auto"/>
        <w:ind w:firstLine="720"/>
        <w:rPr>
          <w:sz w:val="20"/>
          <w:szCs w:val="24"/>
        </w:rPr>
      </w:pPr>
      <w:r w:rsidRPr="00D655FC">
        <w:rPr>
          <w:sz w:val="20"/>
          <w:szCs w:val="24"/>
        </w:rPr>
        <w:t>David P. MacKinnon, Arizona State University</w:t>
      </w:r>
    </w:p>
    <w:p w:rsidR="0039069A" w:rsidRDefault="0039069A" w:rsidP="0039069A">
      <w:pPr>
        <w:spacing w:after="0" w:line="240" w:lineRule="auto"/>
        <w:rPr>
          <w:sz w:val="20"/>
          <w:szCs w:val="20"/>
        </w:rPr>
      </w:pPr>
    </w:p>
    <w:p w:rsidR="00661758" w:rsidRPr="00CB32E8" w:rsidRDefault="00661758" w:rsidP="0039069A">
      <w:pPr>
        <w:spacing w:after="0" w:line="240" w:lineRule="auto"/>
        <w:rPr>
          <w:sz w:val="20"/>
          <w:szCs w:val="20"/>
        </w:rPr>
      </w:pPr>
    </w:p>
    <w:p w:rsidR="004E3F7C" w:rsidRPr="00FB79B9" w:rsidRDefault="00C75889" w:rsidP="00A34988">
      <w:pPr>
        <w:spacing w:after="0" w:line="240" w:lineRule="auto"/>
        <w:rPr>
          <w:sz w:val="20"/>
          <w:szCs w:val="20"/>
        </w:rPr>
      </w:pPr>
      <w:r w:rsidRPr="00FB79B9">
        <w:rPr>
          <w:sz w:val="20"/>
          <w:szCs w:val="20"/>
        </w:rPr>
        <w:pict>
          <v:rect id="_x0000_i1048" style="width:0;height:1.5pt" o:hralign="center" o:hrstd="t" o:hr="t" fillcolor="#aaa" stroked="f"/>
        </w:pict>
      </w:r>
    </w:p>
    <w:p w:rsidR="001231F6" w:rsidRPr="00CB32E8" w:rsidRDefault="001231F6" w:rsidP="002322D6">
      <w:pPr>
        <w:autoSpaceDE w:val="0"/>
        <w:autoSpaceDN w:val="0"/>
        <w:adjustRightInd w:val="0"/>
        <w:spacing w:after="0" w:line="240" w:lineRule="auto"/>
        <w:rPr>
          <w:sz w:val="20"/>
          <w:szCs w:val="20"/>
        </w:rPr>
      </w:pPr>
    </w:p>
    <w:p w:rsidR="00C575A0" w:rsidRDefault="00896349" w:rsidP="002322D6">
      <w:pPr>
        <w:autoSpaceDE w:val="0"/>
        <w:autoSpaceDN w:val="0"/>
        <w:adjustRightInd w:val="0"/>
        <w:spacing w:after="0" w:line="240" w:lineRule="auto"/>
        <w:rPr>
          <w:color w:val="FF0000"/>
          <w:sz w:val="20"/>
          <w:szCs w:val="20"/>
        </w:rPr>
      </w:pPr>
      <w:r w:rsidRPr="00FB79B9">
        <w:rPr>
          <w:sz w:val="20"/>
          <w:szCs w:val="20"/>
        </w:rPr>
        <w:t>12:25</w:t>
      </w:r>
      <w:r w:rsidR="0023119D">
        <w:rPr>
          <w:sz w:val="20"/>
          <w:szCs w:val="20"/>
        </w:rPr>
        <w:t>pm</w:t>
      </w:r>
      <w:r w:rsidR="00571CCA">
        <w:rPr>
          <w:sz w:val="20"/>
          <w:szCs w:val="20"/>
        </w:rPr>
        <w:t xml:space="preserve"> – 2:0</w:t>
      </w:r>
      <w:r w:rsidRPr="00FB79B9">
        <w:rPr>
          <w:sz w:val="20"/>
          <w:szCs w:val="20"/>
        </w:rPr>
        <w:t>0pm</w:t>
      </w:r>
      <w:r w:rsidRPr="00FB79B9">
        <w:rPr>
          <w:color w:val="FF0000"/>
          <w:sz w:val="20"/>
          <w:szCs w:val="20"/>
        </w:rPr>
        <w:t xml:space="preserve"> </w:t>
      </w:r>
    </w:p>
    <w:p w:rsidR="002322D6" w:rsidRDefault="00E10052" w:rsidP="002322D6">
      <w:pPr>
        <w:autoSpaceDE w:val="0"/>
        <w:autoSpaceDN w:val="0"/>
        <w:adjustRightInd w:val="0"/>
        <w:spacing w:after="0" w:line="240" w:lineRule="auto"/>
        <w:rPr>
          <w:b/>
          <w:iCs/>
          <w:color w:val="231F20"/>
          <w:sz w:val="20"/>
          <w:szCs w:val="20"/>
        </w:rPr>
      </w:pPr>
      <w:r w:rsidRPr="00FB79B9">
        <w:rPr>
          <w:b/>
          <w:bCs/>
          <w:color w:val="FF0000"/>
          <w:sz w:val="20"/>
          <w:szCs w:val="20"/>
        </w:rPr>
        <w:t xml:space="preserve">Lunch, </w:t>
      </w:r>
      <w:r w:rsidR="001E60EA" w:rsidRPr="00FB79B9">
        <w:rPr>
          <w:b/>
          <w:bCs/>
          <w:color w:val="FF0000"/>
          <w:sz w:val="20"/>
          <w:szCs w:val="20"/>
        </w:rPr>
        <w:t>Award Addresses</w:t>
      </w:r>
      <w:r w:rsidRPr="00FB79B9">
        <w:rPr>
          <w:b/>
          <w:bCs/>
          <w:color w:val="FF0000"/>
          <w:sz w:val="20"/>
          <w:szCs w:val="20"/>
        </w:rPr>
        <w:t>, and Business Meeting</w:t>
      </w:r>
      <w:r w:rsidR="00896349" w:rsidRPr="00FB79B9">
        <w:rPr>
          <w:b/>
          <w:bCs/>
          <w:color w:val="FF0000"/>
          <w:sz w:val="20"/>
          <w:szCs w:val="20"/>
        </w:rPr>
        <w:t xml:space="preserve"> </w:t>
      </w:r>
    </w:p>
    <w:p w:rsidR="004E3F7C" w:rsidRDefault="000701BC" w:rsidP="00C575A0">
      <w:pPr>
        <w:spacing w:after="0" w:line="240" w:lineRule="auto"/>
        <w:rPr>
          <w:b/>
          <w:color w:val="FF0000"/>
          <w:sz w:val="20"/>
          <w:szCs w:val="20"/>
        </w:rPr>
      </w:pPr>
      <w:r>
        <w:rPr>
          <w:b/>
          <w:color w:val="FF0000"/>
          <w:sz w:val="20"/>
          <w:szCs w:val="20"/>
        </w:rPr>
        <w:t xml:space="preserve">Scientific Impact Award and </w:t>
      </w:r>
      <w:r w:rsidR="00896349" w:rsidRPr="00FB79B9">
        <w:rPr>
          <w:b/>
          <w:color w:val="FF0000"/>
          <w:sz w:val="20"/>
          <w:szCs w:val="20"/>
        </w:rPr>
        <w:t>Dissertation Award</w:t>
      </w:r>
    </w:p>
    <w:p w:rsidR="002779CC" w:rsidRPr="00CB32E8" w:rsidRDefault="002779CC" w:rsidP="00C575A0">
      <w:pPr>
        <w:spacing w:after="0" w:line="240" w:lineRule="auto"/>
        <w:rPr>
          <w:b/>
          <w:color w:val="FF0000"/>
          <w:sz w:val="20"/>
          <w:szCs w:val="20"/>
        </w:rPr>
      </w:pPr>
    </w:p>
    <w:p w:rsidR="004E3F7C" w:rsidRPr="00FB79B9" w:rsidRDefault="00C75889" w:rsidP="00A34988">
      <w:pPr>
        <w:keepNext/>
        <w:spacing w:after="0" w:line="240" w:lineRule="auto"/>
        <w:rPr>
          <w:sz w:val="20"/>
          <w:szCs w:val="20"/>
        </w:rPr>
      </w:pPr>
      <w:r w:rsidRPr="00FB79B9">
        <w:rPr>
          <w:sz w:val="20"/>
          <w:szCs w:val="20"/>
        </w:rPr>
        <w:pict>
          <v:rect id="_x0000_i1049" style="width:0;height:1.5pt" o:hralign="center" o:hrstd="t" o:hr="t" fillcolor="#aaa" stroked="f"/>
        </w:pict>
      </w:r>
    </w:p>
    <w:p w:rsidR="004E3F7C" w:rsidRPr="00FB79B9" w:rsidRDefault="004E3F7C" w:rsidP="00A34988">
      <w:pPr>
        <w:keepNext/>
        <w:spacing w:after="0" w:line="240" w:lineRule="auto"/>
        <w:rPr>
          <w:sz w:val="20"/>
          <w:szCs w:val="20"/>
        </w:rPr>
      </w:pPr>
    </w:p>
    <w:p w:rsidR="00606903" w:rsidRPr="00FB79B9" w:rsidRDefault="00661758" w:rsidP="00A34988">
      <w:pPr>
        <w:keepNext/>
        <w:spacing w:after="0" w:line="240" w:lineRule="auto"/>
        <w:rPr>
          <w:b/>
          <w:bCs/>
          <w:color w:val="FF0000"/>
          <w:sz w:val="20"/>
          <w:szCs w:val="20"/>
        </w:rPr>
      </w:pPr>
      <w:r>
        <w:rPr>
          <w:sz w:val="20"/>
          <w:szCs w:val="20"/>
        </w:rPr>
        <w:br w:type="page"/>
      </w:r>
      <w:r w:rsidR="00896349" w:rsidRPr="00FB79B9">
        <w:rPr>
          <w:sz w:val="20"/>
          <w:szCs w:val="20"/>
        </w:rPr>
        <w:lastRenderedPageBreak/>
        <w:t>2:10</w:t>
      </w:r>
      <w:r w:rsidR="0023119D">
        <w:rPr>
          <w:sz w:val="20"/>
          <w:szCs w:val="20"/>
        </w:rPr>
        <w:t>pm</w:t>
      </w:r>
      <w:r w:rsidR="00896349" w:rsidRPr="00FB79B9">
        <w:rPr>
          <w:sz w:val="20"/>
          <w:szCs w:val="20"/>
        </w:rPr>
        <w:t xml:space="preserve"> – 3:20pm </w:t>
      </w:r>
      <w:r w:rsidR="00896349" w:rsidRPr="00FB79B9">
        <w:rPr>
          <w:b/>
          <w:bCs/>
          <w:color w:val="FF0000"/>
          <w:sz w:val="20"/>
          <w:szCs w:val="20"/>
        </w:rPr>
        <w:t xml:space="preserve">Symposia Session </w:t>
      </w:r>
      <w:r w:rsidR="00015FF9">
        <w:rPr>
          <w:b/>
          <w:bCs/>
          <w:color w:val="FF0000"/>
          <w:sz w:val="20"/>
          <w:szCs w:val="20"/>
        </w:rPr>
        <w:t>S</w:t>
      </w:r>
      <w:r w:rsidR="00896349" w:rsidRPr="00FB79B9">
        <w:rPr>
          <w:b/>
          <w:bCs/>
          <w:color w:val="FF0000"/>
          <w:sz w:val="20"/>
          <w:szCs w:val="20"/>
        </w:rPr>
        <w:t>4</w:t>
      </w:r>
      <w:r w:rsidR="002C75A5" w:rsidRPr="00FB79B9">
        <w:rPr>
          <w:b/>
          <w:bCs/>
          <w:color w:val="FF0000"/>
          <w:sz w:val="20"/>
          <w:szCs w:val="20"/>
        </w:rPr>
        <w:t xml:space="preserve"> </w:t>
      </w:r>
    </w:p>
    <w:p w:rsidR="008326D1" w:rsidRDefault="008326D1" w:rsidP="00A34988">
      <w:pPr>
        <w:keepNext/>
        <w:spacing w:after="0" w:line="240" w:lineRule="auto"/>
        <w:rPr>
          <w:b/>
          <w:bCs/>
          <w:color w:val="FF0000"/>
          <w:sz w:val="20"/>
          <w:szCs w:val="20"/>
        </w:rPr>
      </w:pPr>
    </w:p>
    <w:p w:rsidR="00A50639" w:rsidRPr="001F08EE" w:rsidRDefault="00A50639" w:rsidP="00A50639">
      <w:pPr>
        <w:spacing w:after="0" w:line="240" w:lineRule="auto"/>
        <w:rPr>
          <w:b/>
          <w:sz w:val="20"/>
          <w:szCs w:val="24"/>
          <w:u w:val="single"/>
        </w:rPr>
      </w:pPr>
      <w:r w:rsidRPr="001F08EE">
        <w:rPr>
          <w:b/>
          <w:sz w:val="20"/>
          <w:szCs w:val="24"/>
          <w:u w:val="single"/>
        </w:rPr>
        <w:t>Theoretical Insights on Happiness and Morality using Innovative Methods and Big Data</w:t>
      </w:r>
    </w:p>
    <w:p w:rsidR="00A50639" w:rsidRPr="001F08EE" w:rsidRDefault="00A50639" w:rsidP="002B3B12">
      <w:pPr>
        <w:spacing w:before="80" w:after="0" w:line="240" w:lineRule="auto"/>
        <w:rPr>
          <w:sz w:val="20"/>
          <w:szCs w:val="24"/>
        </w:rPr>
      </w:pPr>
      <w:r w:rsidRPr="001F08EE">
        <w:rPr>
          <w:sz w:val="20"/>
          <w:szCs w:val="24"/>
        </w:rPr>
        <w:t>Chair: Peter H. Ditto, University of California, Irvine</w:t>
      </w:r>
    </w:p>
    <w:p w:rsidR="00A50639" w:rsidRPr="001F08EE" w:rsidRDefault="00016575" w:rsidP="00996140">
      <w:pPr>
        <w:spacing w:before="80" w:after="0" w:line="240" w:lineRule="auto"/>
        <w:rPr>
          <w:i/>
          <w:sz w:val="20"/>
          <w:szCs w:val="24"/>
        </w:rPr>
      </w:pPr>
      <w:r>
        <w:rPr>
          <w:i/>
          <w:sz w:val="20"/>
          <w:szCs w:val="24"/>
        </w:rPr>
        <w:t>Assessing the Ideological Happiness Gap using Behavioral Measures from Big Data S</w:t>
      </w:r>
      <w:r w:rsidR="00A50639" w:rsidRPr="001F08EE">
        <w:rPr>
          <w:i/>
          <w:sz w:val="20"/>
          <w:szCs w:val="24"/>
        </w:rPr>
        <w:t>ources</w:t>
      </w:r>
    </w:p>
    <w:p w:rsidR="00A50639" w:rsidRPr="001F08EE" w:rsidRDefault="00A50639" w:rsidP="00A50639">
      <w:pPr>
        <w:spacing w:after="0" w:line="240" w:lineRule="auto"/>
        <w:ind w:firstLine="720"/>
        <w:rPr>
          <w:sz w:val="20"/>
          <w:szCs w:val="24"/>
        </w:rPr>
      </w:pPr>
      <w:r w:rsidRPr="001F08EE">
        <w:rPr>
          <w:sz w:val="20"/>
          <w:szCs w:val="24"/>
        </w:rPr>
        <w:t>Sean P. Wojcik, Upworthy</w:t>
      </w:r>
    </w:p>
    <w:p w:rsidR="00A50639" w:rsidRPr="001F08EE" w:rsidRDefault="00A50639" w:rsidP="00A50639">
      <w:pPr>
        <w:spacing w:after="0" w:line="240" w:lineRule="auto"/>
        <w:ind w:firstLine="720"/>
        <w:rPr>
          <w:sz w:val="20"/>
          <w:szCs w:val="24"/>
        </w:rPr>
      </w:pPr>
      <w:r w:rsidRPr="001F08EE">
        <w:rPr>
          <w:sz w:val="20"/>
          <w:szCs w:val="24"/>
        </w:rPr>
        <w:t>Peter H. Ditto, University of California, Irvine</w:t>
      </w:r>
    </w:p>
    <w:p w:rsidR="00A50639" w:rsidRPr="001F08EE" w:rsidRDefault="00016575" w:rsidP="00996140">
      <w:pPr>
        <w:spacing w:before="80" w:after="0" w:line="240" w:lineRule="auto"/>
        <w:rPr>
          <w:i/>
          <w:sz w:val="20"/>
          <w:szCs w:val="24"/>
        </w:rPr>
      </w:pPr>
      <w:r>
        <w:rPr>
          <w:i/>
          <w:sz w:val="20"/>
          <w:szCs w:val="24"/>
        </w:rPr>
        <w:t>Who's Happy When?  Large-Scale Experience Sampling Data Reveal Situational V</w:t>
      </w:r>
      <w:r w:rsidR="00A50639" w:rsidRPr="001F08EE">
        <w:rPr>
          <w:i/>
          <w:sz w:val="20"/>
          <w:szCs w:val="24"/>
        </w:rPr>
        <w:t xml:space="preserve">ariation </w:t>
      </w:r>
      <w:r>
        <w:rPr>
          <w:i/>
          <w:sz w:val="20"/>
          <w:szCs w:val="24"/>
        </w:rPr>
        <w:t>in the Demographic Predictors of H</w:t>
      </w:r>
      <w:r w:rsidR="00A50639" w:rsidRPr="001F08EE">
        <w:rPr>
          <w:i/>
          <w:sz w:val="20"/>
          <w:szCs w:val="24"/>
        </w:rPr>
        <w:t>appiness</w:t>
      </w:r>
    </w:p>
    <w:p w:rsidR="00A50639" w:rsidRPr="001F08EE" w:rsidRDefault="00A50639" w:rsidP="00A50639">
      <w:pPr>
        <w:spacing w:after="0" w:line="240" w:lineRule="auto"/>
        <w:ind w:firstLine="720"/>
        <w:rPr>
          <w:sz w:val="20"/>
          <w:szCs w:val="24"/>
        </w:rPr>
      </w:pPr>
      <w:r w:rsidRPr="001F08EE">
        <w:rPr>
          <w:sz w:val="20"/>
          <w:szCs w:val="24"/>
        </w:rPr>
        <w:t>Matthew Killingsworth, University of California, Berkeley</w:t>
      </w:r>
    </w:p>
    <w:p w:rsidR="00A50639" w:rsidRPr="001F08EE" w:rsidRDefault="00586380" w:rsidP="00996140">
      <w:pPr>
        <w:spacing w:before="80" w:after="0" w:line="240" w:lineRule="auto"/>
        <w:rPr>
          <w:i/>
          <w:sz w:val="20"/>
          <w:szCs w:val="24"/>
        </w:rPr>
      </w:pPr>
      <w:r>
        <w:rPr>
          <w:i/>
          <w:sz w:val="20"/>
          <w:szCs w:val="24"/>
        </w:rPr>
        <w:t>Purity Homophily in Social N</w:t>
      </w:r>
      <w:r w:rsidR="00A50639" w:rsidRPr="001F08EE">
        <w:rPr>
          <w:i/>
          <w:sz w:val="20"/>
          <w:szCs w:val="24"/>
        </w:rPr>
        <w:t>etworks</w:t>
      </w:r>
    </w:p>
    <w:p w:rsidR="00A50639" w:rsidRPr="001F08EE" w:rsidRDefault="00A50639" w:rsidP="00A50639">
      <w:pPr>
        <w:spacing w:after="0" w:line="240" w:lineRule="auto"/>
        <w:ind w:firstLine="720"/>
        <w:rPr>
          <w:sz w:val="20"/>
          <w:szCs w:val="24"/>
        </w:rPr>
      </w:pPr>
      <w:r w:rsidRPr="001F08EE">
        <w:rPr>
          <w:sz w:val="20"/>
          <w:szCs w:val="24"/>
        </w:rPr>
        <w:t>Morteza Dehghani, University of Southern California</w:t>
      </w:r>
    </w:p>
    <w:p w:rsidR="00A50639" w:rsidRPr="001F08EE" w:rsidRDefault="00A50639" w:rsidP="00996140">
      <w:pPr>
        <w:spacing w:before="80" w:after="0" w:line="240" w:lineRule="auto"/>
        <w:rPr>
          <w:i/>
          <w:sz w:val="20"/>
          <w:szCs w:val="24"/>
        </w:rPr>
      </w:pPr>
      <w:r w:rsidRPr="001F08EE">
        <w:rPr>
          <w:i/>
          <w:sz w:val="20"/>
          <w:szCs w:val="24"/>
        </w:rPr>
        <w:t>Measuring Affe</w:t>
      </w:r>
      <w:r w:rsidR="004F3ECE">
        <w:rPr>
          <w:i/>
          <w:sz w:val="20"/>
          <w:szCs w:val="24"/>
        </w:rPr>
        <w:t>ct in Historical Texts: Nation-l</w:t>
      </w:r>
      <w:r w:rsidRPr="001F08EE">
        <w:rPr>
          <w:i/>
          <w:sz w:val="20"/>
          <w:szCs w:val="24"/>
        </w:rPr>
        <w:t>evel Happiness in the U.S. is Related to Affect Language in Books</w:t>
      </w:r>
    </w:p>
    <w:p w:rsidR="00A50639" w:rsidRPr="001F08EE" w:rsidRDefault="00A50639" w:rsidP="00DD19BE">
      <w:pPr>
        <w:spacing w:after="0" w:line="240" w:lineRule="auto"/>
        <w:ind w:left="720"/>
        <w:rPr>
          <w:sz w:val="20"/>
          <w:szCs w:val="24"/>
        </w:rPr>
      </w:pPr>
      <w:r w:rsidRPr="001F08EE">
        <w:rPr>
          <w:sz w:val="20"/>
          <w:szCs w:val="24"/>
        </w:rPr>
        <w:t>Rumen Illiev &amp; Robert Axelrod, Ford School of Public Policy, University of Michigan</w:t>
      </w:r>
    </w:p>
    <w:p w:rsidR="00A50639" w:rsidRDefault="00A50639" w:rsidP="00DD19BE">
      <w:pPr>
        <w:spacing w:after="0" w:line="240" w:lineRule="auto"/>
        <w:ind w:left="720"/>
        <w:rPr>
          <w:sz w:val="20"/>
          <w:szCs w:val="20"/>
        </w:rPr>
      </w:pPr>
      <w:r w:rsidRPr="001F08EE">
        <w:rPr>
          <w:sz w:val="20"/>
          <w:szCs w:val="24"/>
        </w:rPr>
        <w:t>Morteza Dehghani, University of Southern California</w:t>
      </w:r>
    </w:p>
    <w:p w:rsidR="00A50639" w:rsidRDefault="00A50639" w:rsidP="008326D1">
      <w:pPr>
        <w:spacing w:after="0" w:line="240" w:lineRule="auto"/>
        <w:rPr>
          <w:b/>
          <w:sz w:val="20"/>
          <w:szCs w:val="24"/>
          <w:u w:val="single"/>
        </w:rPr>
      </w:pPr>
    </w:p>
    <w:p w:rsidR="008326D1" w:rsidRPr="00A50639" w:rsidRDefault="008326D1" w:rsidP="008326D1">
      <w:pPr>
        <w:spacing w:after="0" w:line="240" w:lineRule="auto"/>
        <w:rPr>
          <w:b/>
          <w:sz w:val="20"/>
          <w:szCs w:val="24"/>
          <w:u w:val="single"/>
        </w:rPr>
      </w:pPr>
      <w:r w:rsidRPr="00A50639">
        <w:rPr>
          <w:b/>
          <w:sz w:val="20"/>
          <w:szCs w:val="24"/>
          <w:u w:val="single"/>
        </w:rPr>
        <w:t>Power and Sexual Aggression: How Power and Powerlessness Trigger Harassment Behaviors Among Men and Shape Coping Behaviors Among Women</w:t>
      </w:r>
    </w:p>
    <w:p w:rsidR="008326D1" w:rsidRDefault="008326D1" w:rsidP="00207DD8">
      <w:pPr>
        <w:spacing w:before="80" w:after="0" w:line="240" w:lineRule="auto"/>
        <w:rPr>
          <w:sz w:val="20"/>
          <w:szCs w:val="24"/>
        </w:rPr>
      </w:pPr>
      <w:r w:rsidRPr="0001453F">
        <w:rPr>
          <w:sz w:val="20"/>
          <w:szCs w:val="24"/>
        </w:rPr>
        <w:t>Chair: Melissa J. Williams, Emory University, USA</w:t>
      </w:r>
    </w:p>
    <w:p w:rsidR="008326D1" w:rsidRPr="001D3A37" w:rsidRDefault="006A1CC8" w:rsidP="00996140">
      <w:pPr>
        <w:spacing w:before="80" w:after="0" w:line="240" w:lineRule="auto"/>
        <w:rPr>
          <w:i/>
          <w:sz w:val="20"/>
          <w:szCs w:val="24"/>
        </w:rPr>
      </w:pPr>
      <w:r>
        <w:rPr>
          <w:i/>
          <w:sz w:val="20"/>
          <w:szCs w:val="24"/>
        </w:rPr>
        <w:t>Sexual A</w:t>
      </w:r>
      <w:r w:rsidR="000D3989">
        <w:rPr>
          <w:i/>
          <w:sz w:val="20"/>
          <w:szCs w:val="24"/>
        </w:rPr>
        <w:t>ggression W</w:t>
      </w:r>
      <w:r>
        <w:rPr>
          <w:i/>
          <w:sz w:val="20"/>
          <w:szCs w:val="24"/>
        </w:rPr>
        <w:t>hen Power is New: Effects of Situational High Power on Chronically Low-Power I</w:t>
      </w:r>
      <w:r w:rsidR="008326D1" w:rsidRPr="001D3A37">
        <w:rPr>
          <w:i/>
          <w:sz w:val="20"/>
          <w:szCs w:val="24"/>
        </w:rPr>
        <w:t>ndividuals</w:t>
      </w:r>
    </w:p>
    <w:p w:rsidR="008326D1" w:rsidRDefault="008326D1" w:rsidP="008326D1">
      <w:pPr>
        <w:spacing w:after="0" w:line="240" w:lineRule="auto"/>
        <w:rPr>
          <w:sz w:val="20"/>
          <w:szCs w:val="24"/>
        </w:rPr>
      </w:pPr>
      <w:r>
        <w:rPr>
          <w:sz w:val="20"/>
          <w:szCs w:val="24"/>
        </w:rPr>
        <w:tab/>
      </w:r>
      <w:r w:rsidRPr="0001453F">
        <w:rPr>
          <w:sz w:val="20"/>
          <w:szCs w:val="24"/>
        </w:rPr>
        <w:t>Melissa</w:t>
      </w:r>
      <w:r>
        <w:rPr>
          <w:sz w:val="20"/>
          <w:szCs w:val="24"/>
        </w:rPr>
        <w:t xml:space="preserve"> J. Williams, Emory University</w:t>
      </w:r>
    </w:p>
    <w:p w:rsidR="008326D1" w:rsidRPr="0001453F" w:rsidRDefault="008326D1" w:rsidP="008326D1">
      <w:pPr>
        <w:spacing w:after="0" w:line="240" w:lineRule="auto"/>
        <w:ind w:firstLine="720"/>
        <w:rPr>
          <w:sz w:val="20"/>
          <w:szCs w:val="24"/>
        </w:rPr>
      </w:pPr>
      <w:r>
        <w:rPr>
          <w:sz w:val="20"/>
          <w:szCs w:val="24"/>
        </w:rPr>
        <w:t xml:space="preserve">Deborah H. Gruenfeld &amp; </w:t>
      </w:r>
      <w:r w:rsidRPr="0001453F">
        <w:rPr>
          <w:sz w:val="20"/>
          <w:szCs w:val="24"/>
        </w:rPr>
        <w:t>Lucia E. Guillory, Stanford University</w:t>
      </w:r>
    </w:p>
    <w:p w:rsidR="008326D1" w:rsidRPr="001D3A37" w:rsidRDefault="00631C5B" w:rsidP="00996140">
      <w:pPr>
        <w:spacing w:before="80" w:after="0" w:line="240" w:lineRule="auto"/>
        <w:rPr>
          <w:i/>
          <w:sz w:val="20"/>
          <w:szCs w:val="24"/>
        </w:rPr>
      </w:pPr>
      <w:r>
        <w:rPr>
          <w:i/>
          <w:sz w:val="20"/>
          <w:szCs w:val="24"/>
        </w:rPr>
        <w:t>The Dangers of Liquid Courage: Objectification as a Mechanism of Alcohol-Related Sexual V</w:t>
      </w:r>
      <w:r w:rsidR="008326D1" w:rsidRPr="001D3A37">
        <w:rPr>
          <w:i/>
          <w:sz w:val="20"/>
          <w:szCs w:val="24"/>
        </w:rPr>
        <w:t>iolence</w:t>
      </w:r>
    </w:p>
    <w:p w:rsidR="008326D1" w:rsidRPr="0001453F" w:rsidRDefault="008326D1" w:rsidP="008326D1">
      <w:pPr>
        <w:spacing w:after="0" w:line="240" w:lineRule="auto"/>
        <w:ind w:firstLine="720"/>
        <w:rPr>
          <w:sz w:val="20"/>
          <w:szCs w:val="24"/>
        </w:rPr>
      </w:pPr>
      <w:r>
        <w:rPr>
          <w:sz w:val="20"/>
          <w:szCs w:val="24"/>
        </w:rPr>
        <w:t>Sarah J. Gervais &amp;</w:t>
      </w:r>
      <w:r w:rsidRPr="0001453F">
        <w:rPr>
          <w:sz w:val="20"/>
          <w:szCs w:val="24"/>
        </w:rPr>
        <w:t xml:space="preserve"> David DiLillo, University of Nebraska</w:t>
      </w:r>
    </w:p>
    <w:p w:rsidR="008326D1" w:rsidRPr="001D3A37" w:rsidRDefault="00D16CD2" w:rsidP="00996140">
      <w:pPr>
        <w:spacing w:before="80" w:after="0" w:line="240" w:lineRule="auto"/>
        <w:rPr>
          <w:i/>
          <w:sz w:val="20"/>
          <w:szCs w:val="24"/>
        </w:rPr>
      </w:pPr>
      <w:r>
        <w:rPr>
          <w:i/>
          <w:sz w:val="20"/>
          <w:szCs w:val="24"/>
        </w:rPr>
        <w:t>Safety Anxiety in the Context of O</w:t>
      </w:r>
      <w:r w:rsidR="008326D1" w:rsidRPr="001D3A37">
        <w:rPr>
          <w:i/>
          <w:sz w:val="20"/>
          <w:szCs w:val="24"/>
        </w:rPr>
        <w:t>bjec</w:t>
      </w:r>
      <w:r>
        <w:rPr>
          <w:i/>
          <w:sz w:val="20"/>
          <w:szCs w:val="24"/>
        </w:rPr>
        <w:t>tification Theory: Implications for Personal Well-Being and Social B</w:t>
      </w:r>
      <w:r w:rsidR="008326D1" w:rsidRPr="001D3A37">
        <w:rPr>
          <w:i/>
          <w:sz w:val="20"/>
          <w:szCs w:val="24"/>
        </w:rPr>
        <w:t>eliefs</w:t>
      </w:r>
    </w:p>
    <w:p w:rsidR="008326D1" w:rsidRPr="0001453F" w:rsidRDefault="008326D1" w:rsidP="008326D1">
      <w:pPr>
        <w:spacing w:after="0" w:line="240" w:lineRule="auto"/>
        <w:ind w:left="720"/>
        <w:rPr>
          <w:sz w:val="20"/>
          <w:szCs w:val="24"/>
        </w:rPr>
      </w:pPr>
      <w:r w:rsidRPr="0001453F">
        <w:rPr>
          <w:sz w:val="20"/>
          <w:szCs w:val="24"/>
        </w:rPr>
        <w:t>Rachel</w:t>
      </w:r>
      <w:r>
        <w:rPr>
          <w:sz w:val="20"/>
          <w:szCs w:val="24"/>
        </w:rPr>
        <w:t xml:space="preserve"> M. Calogero, Afroditi Pina, &amp;</w:t>
      </w:r>
      <w:r w:rsidRPr="0001453F">
        <w:rPr>
          <w:sz w:val="20"/>
          <w:szCs w:val="24"/>
        </w:rPr>
        <w:t xml:space="preserve"> Giovanni Travaglino, University of Kent</w:t>
      </w:r>
    </w:p>
    <w:p w:rsidR="008326D1" w:rsidRDefault="00D46024" w:rsidP="00996140">
      <w:pPr>
        <w:spacing w:before="80" w:after="0" w:line="240" w:lineRule="auto"/>
        <w:rPr>
          <w:i/>
          <w:sz w:val="20"/>
          <w:szCs w:val="24"/>
        </w:rPr>
      </w:pPr>
      <w:r>
        <w:rPr>
          <w:i/>
          <w:sz w:val="20"/>
          <w:szCs w:val="24"/>
        </w:rPr>
        <w:t>The Role of Unfairness and Power in Women’s Emotional R</w:t>
      </w:r>
      <w:r w:rsidR="008326D1" w:rsidRPr="001D3A37">
        <w:rPr>
          <w:i/>
          <w:sz w:val="20"/>
          <w:szCs w:val="24"/>
        </w:rPr>
        <w:t xml:space="preserve">esponses and </w:t>
      </w:r>
      <w:r>
        <w:rPr>
          <w:i/>
          <w:sz w:val="20"/>
          <w:szCs w:val="24"/>
        </w:rPr>
        <w:t>Coping after Sexual H</w:t>
      </w:r>
      <w:r w:rsidR="008326D1">
        <w:rPr>
          <w:i/>
          <w:sz w:val="20"/>
          <w:szCs w:val="24"/>
        </w:rPr>
        <w:t>arassment</w:t>
      </w:r>
    </w:p>
    <w:p w:rsidR="008326D1" w:rsidRPr="001D3A37" w:rsidRDefault="008326D1" w:rsidP="008326D1">
      <w:pPr>
        <w:spacing w:after="0" w:line="240" w:lineRule="auto"/>
        <w:ind w:firstLine="720"/>
        <w:rPr>
          <w:sz w:val="20"/>
          <w:szCs w:val="24"/>
        </w:rPr>
      </w:pPr>
      <w:r>
        <w:rPr>
          <w:sz w:val="20"/>
          <w:szCs w:val="24"/>
        </w:rPr>
        <w:t>Afroditi Pina &amp;</w:t>
      </w:r>
      <w:r w:rsidRPr="001D3A37">
        <w:rPr>
          <w:sz w:val="20"/>
          <w:szCs w:val="24"/>
        </w:rPr>
        <w:t xml:space="preserve"> G. Tendayi Viki, University of Kent</w:t>
      </w:r>
    </w:p>
    <w:p w:rsidR="008326D1" w:rsidRDefault="008326D1" w:rsidP="00A34988">
      <w:pPr>
        <w:keepNext/>
        <w:spacing w:after="0" w:line="240" w:lineRule="auto"/>
        <w:rPr>
          <w:b/>
          <w:bCs/>
          <w:color w:val="FF0000"/>
          <w:sz w:val="20"/>
          <w:szCs w:val="20"/>
        </w:rPr>
      </w:pPr>
    </w:p>
    <w:p w:rsidR="00A81D05" w:rsidRDefault="000A15C7" w:rsidP="008326D1">
      <w:pPr>
        <w:spacing w:after="0" w:line="240" w:lineRule="auto"/>
        <w:rPr>
          <w:b/>
          <w:sz w:val="20"/>
          <w:szCs w:val="24"/>
          <w:u w:val="single"/>
        </w:rPr>
      </w:pPr>
      <w:r>
        <w:rPr>
          <w:b/>
          <w:sz w:val="20"/>
          <w:szCs w:val="24"/>
          <w:u w:val="single"/>
        </w:rPr>
        <w:br w:type="page"/>
      </w:r>
    </w:p>
    <w:p w:rsidR="008326D1" w:rsidRPr="00A50639" w:rsidRDefault="008326D1" w:rsidP="008326D1">
      <w:pPr>
        <w:spacing w:after="0" w:line="240" w:lineRule="auto"/>
        <w:rPr>
          <w:b/>
          <w:sz w:val="20"/>
          <w:szCs w:val="24"/>
          <w:u w:val="single"/>
        </w:rPr>
      </w:pPr>
      <w:r w:rsidRPr="00A50639">
        <w:rPr>
          <w:b/>
          <w:sz w:val="20"/>
          <w:szCs w:val="24"/>
          <w:u w:val="single"/>
        </w:rPr>
        <w:t>People Change: A Dynamic Approach to Social Cognition</w:t>
      </w:r>
    </w:p>
    <w:p w:rsidR="008326D1" w:rsidRPr="00A0532F" w:rsidRDefault="008326D1" w:rsidP="00031B9C">
      <w:pPr>
        <w:spacing w:before="100" w:after="0" w:line="240" w:lineRule="auto"/>
        <w:rPr>
          <w:sz w:val="20"/>
          <w:szCs w:val="24"/>
        </w:rPr>
      </w:pPr>
      <w:r>
        <w:rPr>
          <w:sz w:val="20"/>
          <w:szCs w:val="24"/>
        </w:rPr>
        <w:t xml:space="preserve">Chairs: Peter Mende-Siedlecki &amp; </w:t>
      </w:r>
      <w:r w:rsidRPr="00A0532F">
        <w:rPr>
          <w:sz w:val="20"/>
          <w:szCs w:val="24"/>
        </w:rPr>
        <w:t>Jay J. Van</w:t>
      </w:r>
      <w:r>
        <w:rPr>
          <w:sz w:val="20"/>
          <w:szCs w:val="24"/>
        </w:rPr>
        <w:t xml:space="preserve"> Bavel, New York University</w:t>
      </w:r>
    </w:p>
    <w:p w:rsidR="008326D1" w:rsidRPr="00A0532F" w:rsidRDefault="009A5279" w:rsidP="00031B9C">
      <w:pPr>
        <w:spacing w:before="100" w:after="0" w:line="240" w:lineRule="auto"/>
        <w:rPr>
          <w:i/>
          <w:sz w:val="20"/>
          <w:szCs w:val="24"/>
        </w:rPr>
      </w:pPr>
      <w:r>
        <w:rPr>
          <w:i/>
          <w:sz w:val="20"/>
          <w:szCs w:val="24"/>
        </w:rPr>
        <w:t>Updating Implicit First Impressions of Others: How and When New Information O</w:t>
      </w:r>
      <w:r w:rsidR="008326D1" w:rsidRPr="00A0532F">
        <w:rPr>
          <w:i/>
          <w:sz w:val="20"/>
          <w:szCs w:val="24"/>
        </w:rPr>
        <w:t>verride</w:t>
      </w:r>
      <w:r>
        <w:rPr>
          <w:i/>
          <w:sz w:val="20"/>
          <w:szCs w:val="24"/>
        </w:rPr>
        <w:t>s Initial L</w:t>
      </w:r>
      <w:r w:rsidR="008326D1" w:rsidRPr="00A0532F">
        <w:rPr>
          <w:i/>
          <w:sz w:val="20"/>
          <w:szCs w:val="24"/>
        </w:rPr>
        <w:t>earning</w:t>
      </w:r>
    </w:p>
    <w:p w:rsidR="008326D1" w:rsidRPr="00A0532F" w:rsidRDefault="008326D1" w:rsidP="008326D1">
      <w:pPr>
        <w:spacing w:after="0" w:line="240" w:lineRule="auto"/>
        <w:ind w:firstLine="720"/>
        <w:rPr>
          <w:sz w:val="20"/>
          <w:szCs w:val="24"/>
        </w:rPr>
      </w:pPr>
      <w:r w:rsidRPr="00A0532F">
        <w:rPr>
          <w:sz w:val="20"/>
          <w:szCs w:val="24"/>
        </w:rPr>
        <w:t>Melissa J. Ferguson, Cornell University</w:t>
      </w:r>
    </w:p>
    <w:p w:rsidR="008326D1" w:rsidRDefault="008326D1" w:rsidP="008326D1">
      <w:pPr>
        <w:spacing w:after="0" w:line="240" w:lineRule="auto"/>
        <w:ind w:firstLine="720"/>
        <w:rPr>
          <w:sz w:val="20"/>
          <w:szCs w:val="24"/>
        </w:rPr>
      </w:pPr>
      <w:r w:rsidRPr="00A0532F">
        <w:rPr>
          <w:sz w:val="20"/>
          <w:szCs w:val="24"/>
        </w:rPr>
        <w:t>Jeremy Cone, Williams College</w:t>
      </w:r>
    </w:p>
    <w:p w:rsidR="008326D1" w:rsidRPr="00A0532F" w:rsidRDefault="008326D1" w:rsidP="008326D1">
      <w:pPr>
        <w:spacing w:after="0" w:line="240" w:lineRule="auto"/>
        <w:ind w:firstLine="720"/>
        <w:rPr>
          <w:sz w:val="20"/>
          <w:szCs w:val="24"/>
        </w:rPr>
      </w:pPr>
      <w:r w:rsidRPr="00A0532F">
        <w:rPr>
          <w:sz w:val="20"/>
          <w:szCs w:val="24"/>
        </w:rPr>
        <w:t>Thomas Mann, Cornell University</w:t>
      </w:r>
    </w:p>
    <w:p w:rsidR="008326D1" w:rsidRPr="00A0532F" w:rsidRDefault="008326D1" w:rsidP="00031B9C">
      <w:pPr>
        <w:spacing w:before="100" w:after="0" w:line="240" w:lineRule="auto"/>
        <w:rPr>
          <w:i/>
          <w:sz w:val="20"/>
          <w:szCs w:val="24"/>
        </w:rPr>
      </w:pPr>
      <w:r w:rsidRPr="00A0532F">
        <w:rPr>
          <w:i/>
          <w:sz w:val="20"/>
          <w:szCs w:val="24"/>
        </w:rPr>
        <w:t>Changing Our Minds: The Neural Dynamics of Updating Impressions</w:t>
      </w:r>
    </w:p>
    <w:p w:rsidR="008326D1" w:rsidRPr="00A0532F" w:rsidRDefault="008326D1" w:rsidP="008326D1">
      <w:pPr>
        <w:spacing w:after="0" w:line="240" w:lineRule="auto"/>
        <w:ind w:firstLine="720"/>
        <w:rPr>
          <w:sz w:val="20"/>
          <w:szCs w:val="24"/>
        </w:rPr>
      </w:pPr>
      <w:r>
        <w:rPr>
          <w:sz w:val="20"/>
          <w:szCs w:val="24"/>
        </w:rPr>
        <w:t>Peter Mende-Siedlecki &amp; Alex Todorov,</w:t>
      </w:r>
      <w:r w:rsidRPr="00A0532F">
        <w:rPr>
          <w:sz w:val="20"/>
          <w:szCs w:val="24"/>
        </w:rPr>
        <w:t xml:space="preserve"> </w:t>
      </w:r>
      <w:r>
        <w:rPr>
          <w:sz w:val="20"/>
          <w:szCs w:val="24"/>
        </w:rPr>
        <w:t>Princeton University</w:t>
      </w:r>
    </w:p>
    <w:p w:rsidR="008326D1" w:rsidRPr="00A0532F" w:rsidRDefault="001A4E25" w:rsidP="00031B9C">
      <w:pPr>
        <w:spacing w:before="100" w:after="0" w:line="240" w:lineRule="auto"/>
        <w:rPr>
          <w:i/>
          <w:sz w:val="20"/>
          <w:szCs w:val="24"/>
        </w:rPr>
      </w:pPr>
      <w:r>
        <w:rPr>
          <w:i/>
          <w:sz w:val="20"/>
          <w:szCs w:val="24"/>
        </w:rPr>
        <w:t>Dynamic U</w:t>
      </w:r>
      <w:r w:rsidR="008326D1" w:rsidRPr="00A0532F">
        <w:rPr>
          <w:i/>
          <w:sz w:val="20"/>
          <w:szCs w:val="24"/>
        </w:rPr>
        <w:t>nfo</w:t>
      </w:r>
      <w:r>
        <w:rPr>
          <w:i/>
          <w:sz w:val="20"/>
          <w:szCs w:val="24"/>
        </w:rPr>
        <w:t>lding of Emotion, Cognition, and Moral J</w:t>
      </w:r>
      <w:r w:rsidR="008326D1" w:rsidRPr="00A0532F">
        <w:rPr>
          <w:i/>
          <w:sz w:val="20"/>
          <w:szCs w:val="24"/>
        </w:rPr>
        <w:t>udgment</w:t>
      </w:r>
    </w:p>
    <w:p w:rsidR="008326D1" w:rsidRPr="00A0532F" w:rsidRDefault="008326D1" w:rsidP="008326D1">
      <w:pPr>
        <w:spacing w:after="0" w:line="240" w:lineRule="auto"/>
        <w:ind w:firstLine="720"/>
        <w:rPr>
          <w:sz w:val="20"/>
          <w:szCs w:val="24"/>
        </w:rPr>
      </w:pPr>
      <w:r>
        <w:rPr>
          <w:sz w:val="20"/>
          <w:szCs w:val="24"/>
        </w:rPr>
        <w:t xml:space="preserve">Bertram F. Malle, </w:t>
      </w:r>
      <w:r w:rsidRPr="00A0532F">
        <w:rPr>
          <w:sz w:val="20"/>
          <w:szCs w:val="24"/>
        </w:rPr>
        <w:t xml:space="preserve">Corey Cusimano, </w:t>
      </w:r>
      <w:r>
        <w:rPr>
          <w:sz w:val="20"/>
          <w:szCs w:val="24"/>
        </w:rPr>
        <w:t xml:space="preserve">&amp; </w:t>
      </w:r>
      <w:r w:rsidRPr="00A0532F">
        <w:rPr>
          <w:sz w:val="20"/>
          <w:szCs w:val="24"/>
        </w:rPr>
        <w:t>John Voiklis, Brown University</w:t>
      </w:r>
    </w:p>
    <w:p w:rsidR="008326D1" w:rsidRPr="00A0532F" w:rsidRDefault="009B66E7" w:rsidP="00031B9C">
      <w:pPr>
        <w:spacing w:before="100" w:after="0" w:line="240" w:lineRule="auto"/>
        <w:rPr>
          <w:i/>
          <w:sz w:val="20"/>
          <w:szCs w:val="24"/>
        </w:rPr>
      </w:pPr>
      <w:r>
        <w:rPr>
          <w:i/>
          <w:sz w:val="20"/>
          <w:szCs w:val="24"/>
        </w:rPr>
        <w:t>Social Identity Shapes Mind P</w:t>
      </w:r>
      <w:r w:rsidR="008326D1" w:rsidRPr="00A0532F">
        <w:rPr>
          <w:i/>
          <w:sz w:val="20"/>
          <w:szCs w:val="24"/>
        </w:rPr>
        <w:t>erception</w:t>
      </w:r>
    </w:p>
    <w:p w:rsidR="008326D1" w:rsidRPr="00A0532F" w:rsidRDefault="008326D1" w:rsidP="008326D1">
      <w:pPr>
        <w:spacing w:after="0" w:line="240" w:lineRule="auto"/>
        <w:ind w:firstLine="720"/>
        <w:rPr>
          <w:sz w:val="20"/>
          <w:szCs w:val="24"/>
        </w:rPr>
      </w:pPr>
      <w:r>
        <w:rPr>
          <w:sz w:val="20"/>
          <w:szCs w:val="24"/>
        </w:rPr>
        <w:t xml:space="preserve">Jay J. Van Bavel &amp; Leor M. Hackel, </w:t>
      </w:r>
      <w:r w:rsidRPr="00A0532F">
        <w:rPr>
          <w:sz w:val="20"/>
          <w:szCs w:val="24"/>
        </w:rPr>
        <w:t>New York University</w:t>
      </w:r>
    </w:p>
    <w:p w:rsidR="008326D1" w:rsidRPr="00A0532F" w:rsidRDefault="008326D1" w:rsidP="008326D1">
      <w:pPr>
        <w:spacing w:after="0" w:line="240" w:lineRule="auto"/>
        <w:ind w:firstLine="720"/>
        <w:rPr>
          <w:sz w:val="20"/>
          <w:szCs w:val="24"/>
        </w:rPr>
      </w:pPr>
      <w:r w:rsidRPr="00A0532F">
        <w:rPr>
          <w:sz w:val="20"/>
          <w:szCs w:val="24"/>
        </w:rPr>
        <w:t>Christine E.</w:t>
      </w:r>
      <w:r>
        <w:rPr>
          <w:sz w:val="20"/>
          <w:szCs w:val="24"/>
        </w:rPr>
        <w:t xml:space="preserve"> Looser, Harvard University</w:t>
      </w:r>
    </w:p>
    <w:p w:rsidR="008326D1" w:rsidRDefault="008326D1" w:rsidP="008326D1">
      <w:pPr>
        <w:spacing w:after="0" w:line="240" w:lineRule="auto"/>
        <w:ind w:firstLine="720"/>
        <w:rPr>
          <w:sz w:val="20"/>
          <w:szCs w:val="24"/>
        </w:rPr>
      </w:pPr>
      <w:r w:rsidRPr="00A0532F">
        <w:rPr>
          <w:sz w:val="20"/>
          <w:szCs w:val="24"/>
        </w:rPr>
        <w:t>Peter Mende-Sie</w:t>
      </w:r>
      <w:r>
        <w:rPr>
          <w:sz w:val="20"/>
          <w:szCs w:val="24"/>
        </w:rPr>
        <w:t>dlecki, New York University</w:t>
      </w:r>
    </w:p>
    <w:p w:rsidR="00513807" w:rsidRDefault="00513807" w:rsidP="008326D1">
      <w:pPr>
        <w:spacing w:after="0" w:line="240" w:lineRule="auto"/>
        <w:ind w:firstLine="720"/>
        <w:rPr>
          <w:sz w:val="20"/>
          <w:szCs w:val="24"/>
        </w:rPr>
      </w:pPr>
    </w:p>
    <w:p w:rsidR="00031B9C" w:rsidRDefault="00031B9C" w:rsidP="008326D1">
      <w:pPr>
        <w:spacing w:after="0" w:line="240" w:lineRule="auto"/>
        <w:ind w:firstLine="720"/>
        <w:rPr>
          <w:sz w:val="20"/>
          <w:szCs w:val="24"/>
        </w:rPr>
      </w:pPr>
    </w:p>
    <w:p w:rsidR="00280172" w:rsidRPr="00FB79B9" w:rsidRDefault="00280172" w:rsidP="00607E97">
      <w:pPr>
        <w:autoSpaceDE w:val="0"/>
        <w:autoSpaceDN w:val="0"/>
        <w:adjustRightInd w:val="0"/>
        <w:spacing w:after="0" w:line="240" w:lineRule="auto"/>
        <w:rPr>
          <w:sz w:val="20"/>
          <w:szCs w:val="20"/>
        </w:rPr>
      </w:pPr>
      <w:r w:rsidRPr="00FB79B9">
        <w:rPr>
          <w:sz w:val="20"/>
          <w:szCs w:val="20"/>
        </w:rPr>
        <w:pict>
          <v:rect id="_x0000_i1050" style="width:0;height:1.5pt" o:hralign="center" o:hrstd="t" o:hr="t" fillcolor="#aaa" stroked="f"/>
        </w:pict>
      </w:r>
    </w:p>
    <w:p w:rsidR="00B23F49" w:rsidRPr="000D1798" w:rsidRDefault="00896349" w:rsidP="00B23F49">
      <w:pPr>
        <w:spacing w:after="0" w:line="240" w:lineRule="auto"/>
        <w:rPr>
          <w:b/>
          <w:iCs/>
          <w:color w:val="FF0000"/>
          <w:sz w:val="20"/>
          <w:szCs w:val="20"/>
        </w:rPr>
      </w:pPr>
      <w:r w:rsidRPr="00FB79B9">
        <w:rPr>
          <w:iCs/>
          <w:sz w:val="20"/>
          <w:szCs w:val="20"/>
        </w:rPr>
        <w:t>3:20</w:t>
      </w:r>
      <w:r w:rsidR="0023119D">
        <w:rPr>
          <w:iCs/>
          <w:sz w:val="20"/>
          <w:szCs w:val="20"/>
        </w:rPr>
        <w:t>pm</w:t>
      </w:r>
      <w:r w:rsidRPr="00FB79B9">
        <w:rPr>
          <w:iCs/>
          <w:sz w:val="20"/>
          <w:szCs w:val="20"/>
        </w:rPr>
        <w:t xml:space="preserve"> – 3:35pm</w:t>
      </w:r>
      <w:r w:rsidRPr="00FB79B9">
        <w:rPr>
          <w:i/>
          <w:iCs/>
          <w:sz w:val="20"/>
          <w:szCs w:val="20"/>
        </w:rPr>
        <w:t xml:space="preserve"> </w:t>
      </w:r>
      <w:r w:rsidRPr="000D1798">
        <w:rPr>
          <w:b/>
          <w:iCs/>
          <w:color w:val="FF0000"/>
          <w:sz w:val="20"/>
          <w:szCs w:val="20"/>
        </w:rPr>
        <w:t xml:space="preserve">Coffee </w:t>
      </w:r>
      <w:r w:rsidR="001E60EA" w:rsidRPr="000D1798">
        <w:rPr>
          <w:b/>
          <w:iCs/>
          <w:color w:val="FF0000"/>
          <w:sz w:val="20"/>
          <w:szCs w:val="20"/>
        </w:rPr>
        <w:t xml:space="preserve">and snack </w:t>
      </w:r>
      <w:r w:rsidRPr="000D1798">
        <w:rPr>
          <w:b/>
          <w:iCs/>
          <w:color w:val="FF0000"/>
          <w:sz w:val="20"/>
          <w:szCs w:val="20"/>
        </w:rPr>
        <w:t>break</w:t>
      </w:r>
      <w:r w:rsidR="001E60EA" w:rsidRPr="000D1798">
        <w:rPr>
          <w:b/>
          <w:iCs/>
          <w:color w:val="FF0000"/>
          <w:sz w:val="20"/>
          <w:szCs w:val="20"/>
        </w:rPr>
        <w:t xml:space="preserve"> </w:t>
      </w:r>
    </w:p>
    <w:p w:rsidR="004E3F7C" w:rsidRPr="00FB79B9" w:rsidRDefault="00C75889" w:rsidP="00A34988">
      <w:pPr>
        <w:spacing w:after="0" w:line="240" w:lineRule="auto"/>
        <w:rPr>
          <w:sz w:val="20"/>
          <w:szCs w:val="20"/>
        </w:rPr>
      </w:pPr>
      <w:r w:rsidRPr="00FB79B9">
        <w:rPr>
          <w:sz w:val="20"/>
          <w:szCs w:val="20"/>
        </w:rPr>
        <w:pict>
          <v:rect id="_x0000_i1051" style="width:0;height:1.5pt" o:hralign="center" o:hrstd="t" o:hr="t" fillcolor="#aaa" stroked="f"/>
        </w:pict>
      </w:r>
    </w:p>
    <w:p w:rsidR="00EC2A8E" w:rsidRPr="00031B9C" w:rsidRDefault="00EC2A8E" w:rsidP="00A34988">
      <w:pPr>
        <w:keepNext/>
        <w:spacing w:after="0" w:line="240" w:lineRule="auto"/>
        <w:rPr>
          <w:sz w:val="28"/>
          <w:szCs w:val="28"/>
        </w:rPr>
      </w:pPr>
    </w:p>
    <w:p w:rsidR="00FC3627" w:rsidRPr="00031B9C" w:rsidRDefault="00896349" w:rsidP="00A34988">
      <w:pPr>
        <w:keepNext/>
        <w:spacing w:after="0" w:line="240" w:lineRule="auto"/>
        <w:rPr>
          <w:sz w:val="28"/>
          <w:szCs w:val="28"/>
        </w:rPr>
      </w:pPr>
      <w:r w:rsidRPr="00FB79B9">
        <w:rPr>
          <w:sz w:val="20"/>
          <w:szCs w:val="20"/>
        </w:rPr>
        <w:t>3:35</w:t>
      </w:r>
      <w:r w:rsidR="00331190">
        <w:rPr>
          <w:sz w:val="20"/>
          <w:szCs w:val="20"/>
        </w:rPr>
        <w:t>pm</w:t>
      </w:r>
      <w:r w:rsidRPr="00FB79B9">
        <w:rPr>
          <w:sz w:val="20"/>
          <w:szCs w:val="20"/>
        </w:rPr>
        <w:t xml:space="preserve"> – 4:45pm </w:t>
      </w:r>
      <w:r w:rsidRPr="00FB79B9">
        <w:rPr>
          <w:b/>
          <w:bCs/>
          <w:color w:val="FF0000"/>
          <w:sz w:val="20"/>
          <w:szCs w:val="20"/>
        </w:rPr>
        <w:t xml:space="preserve">Symposia Session </w:t>
      </w:r>
      <w:r w:rsidR="00015FF9">
        <w:rPr>
          <w:b/>
          <w:bCs/>
          <w:color w:val="FF0000"/>
          <w:sz w:val="20"/>
          <w:szCs w:val="20"/>
        </w:rPr>
        <w:t>S</w:t>
      </w:r>
      <w:r w:rsidRPr="00FB79B9">
        <w:rPr>
          <w:b/>
          <w:bCs/>
          <w:color w:val="FF0000"/>
          <w:sz w:val="20"/>
          <w:szCs w:val="20"/>
        </w:rPr>
        <w:t>5</w:t>
      </w:r>
      <w:r w:rsidRPr="00FB79B9">
        <w:rPr>
          <w:b/>
          <w:bCs/>
          <w:sz w:val="20"/>
          <w:szCs w:val="20"/>
        </w:rPr>
        <w:br/>
      </w:r>
    </w:p>
    <w:p w:rsidR="001F08EE" w:rsidRPr="001F08EE" w:rsidRDefault="001F08EE" w:rsidP="001F08EE">
      <w:pPr>
        <w:spacing w:after="0" w:line="240" w:lineRule="auto"/>
        <w:rPr>
          <w:b/>
          <w:sz w:val="20"/>
          <w:szCs w:val="24"/>
          <w:u w:val="single"/>
        </w:rPr>
      </w:pPr>
      <w:r w:rsidRPr="001F08EE">
        <w:rPr>
          <w:b/>
          <w:sz w:val="20"/>
          <w:szCs w:val="24"/>
          <w:u w:val="single"/>
        </w:rPr>
        <w:t>Political Values in the Practice, Interpretation, and Communication of Social Psychology</w:t>
      </w:r>
    </w:p>
    <w:p w:rsidR="001F08EE" w:rsidRPr="001F08EE" w:rsidRDefault="001F08EE" w:rsidP="00031B9C">
      <w:pPr>
        <w:spacing w:before="100" w:after="0" w:line="240" w:lineRule="auto"/>
        <w:rPr>
          <w:sz w:val="20"/>
          <w:szCs w:val="24"/>
        </w:rPr>
      </w:pPr>
      <w:r w:rsidRPr="001F08EE">
        <w:rPr>
          <w:sz w:val="20"/>
          <w:szCs w:val="24"/>
        </w:rPr>
        <w:t>Chair: Mark J. Brandt, Tilburg University, Netherlands</w:t>
      </w:r>
    </w:p>
    <w:p w:rsidR="001F08EE" w:rsidRPr="001F08EE" w:rsidRDefault="001F08EE" w:rsidP="00031B9C">
      <w:pPr>
        <w:spacing w:before="100" w:after="0" w:line="240" w:lineRule="auto"/>
        <w:rPr>
          <w:i/>
          <w:sz w:val="20"/>
          <w:szCs w:val="24"/>
        </w:rPr>
      </w:pPr>
      <w:r w:rsidRPr="001F08EE">
        <w:rPr>
          <w:i/>
          <w:sz w:val="20"/>
          <w:szCs w:val="24"/>
        </w:rPr>
        <w:t>The Risks and Rewards of Political Values</w:t>
      </w:r>
    </w:p>
    <w:p w:rsidR="001F08EE" w:rsidRPr="001F08EE" w:rsidRDefault="001F08EE" w:rsidP="001F08EE">
      <w:pPr>
        <w:spacing w:after="0" w:line="240" w:lineRule="auto"/>
        <w:ind w:firstLine="720"/>
        <w:rPr>
          <w:sz w:val="20"/>
          <w:szCs w:val="24"/>
        </w:rPr>
      </w:pPr>
      <w:r w:rsidRPr="001F08EE">
        <w:rPr>
          <w:sz w:val="20"/>
          <w:szCs w:val="24"/>
        </w:rPr>
        <w:t>Mark J. Brandt, Tilburg University, Netherlands</w:t>
      </w:r>
    </w:p>
    <w:p w:rsidR="001F08EE" w:rsidRPr="001F08EE" w:rsidRDefault="001F08EE" w:rsidP="00031B9C">
      <w:pPr>
        <w:spacing w:before="100" w:after="0" w:line="240" w:lineRule="auto"/>
        <w:rPr>
          <w:i/>
          <w:sz w:val="20"/>
          <w:szCs w:val="24"/>
        </w:rPr>
      </w:pPr>
      <w:r w:rsidRPr="001F08EE">
        <w:rPr>
          <w:i/>
          <w:sz w:val="20"/>
          <w:szCs w:val="24"/>
        </w:rPr>
        <w:t>Constructive Strategies for Reducing Ideological Bias in Research</w:t>
      </w:r>
    </w:p>
    <w:p w:rsidR="001F08EE" w:rsidRPr="001F08EE" w:rsidRDefault="001F08EE" w:rsidP="001F08EE">
      <w:pPr>
        <w:spacing w:after="0" w:line="240" w:lineRule="auto"/>
        <w:ind w:firstLine="720"/>
        <w:rPr>
          <w:sz w:val="20"/>
          <w:szCs w:val="24"/>
        </w:rPr>
      </w:pPr>
      <w:r w:rsidRPr="001F08EE">
        <w:rPr>
          <w:sz w:val="20"/>
          <w:szCs w:val="24"/>
        </w:rPr>
        <w:t>Linda Skitka, University of Illinois at Chicago</w:t>
      </w:r>
    </w:p>
    <w:p w:rsidR="001F08EE" w:rsidRPr="001F08EE" w:rsidRDefault="001F08EE" w:rsidP="00031B9C">
      <w:pPr>
        <w:spacing w:before="100" w:after="0" w:line="240" w:lineRule="auto"/>
        <w:rPr>
          <w:i/>
          <w:sz w:val="20"/>
          <w:szCs w:val="24"/>
        </w:rPr>
      </w:pPr>
      <w:r w:rsidRPr="001F08EE">
        <w:rPr>
          <w:i/>
          <w:sz w:val="20"/>
          <w:szCs w:val="24"/>
        </w:rPr>
        <w:t>The Quality of Evidence Revealing Subtle Gender Biases in Science is in the Eye of the Beholder</w:t>
      </w:r>
    </w:p>
    <w:p w:rsidR="001F08EE" w:rsidRPr="001F08EE" w:rsidRDefault="001F08EE" w:rsidP="001F08EE">
      <w:pPr>
        <w:spacing w:after="0" w:line="240" w:lineRule="auto"/>
        <w:ind w:firstLine="720"/>
        <w:rPr>
          <w:sz w:val="20"/>
          <w:szCs w:val="24"/>
        </w:rPr>
      </w:pPr>
      <w:r w:rsidRPr="001F08EE">
        <w:rPr>
          <w:sz w:val="20"/>
          <w:szCs w:val="24"/>
        </w:rPr>
        <w:t>Ian Handley, Montana State University</w:t>
      </w:r>
    </w:p>
    <w:p w:rsidR="001F08EE" w:rsidRPr="001F08EE" w:rsidRDefault="001F08EE" w:rsidP="00031B9C">
      <w:pPr>
        <w:spacing w:before="100" w:after="0" w:line="240" w:lineRule="auto"/>
        <w:rPr>
          <w:i/>
          <w:sz w:val="20"/>
          <w:szCs w:val="24"/>
        </w:rPr>
      </w:pPr>
      <w:r w:rsidRPr="001F08EE">
        <w:rPr>
          <w:i/>
          <w:sz w:val="20"/>
          <w:szCs w:val="24"/>
        </w:rPr>
        <w:t>The Political Goals of Advocates Confound the Communication of Social Scientific Research</w:t>
      </w:r>
    </w:p>
    <w:p w:rsidR="001F08EE" w:rsidRDefault="001F08EE" w:rsidP="001F08EE">
      <w:pPr>
        <w:spacing w:after="0" w:line="240" w:lineRule="auto"/>
        <w:ind w:firstLine="720"/>
        <w:rPr>
          <w:sz w:val="20"/>
          <w:szCs w:val="24"/>
        </w:rPr>
      </w:pPr>
      <w:r w:rsidRPr="001F08EE">
        <w:rPr>
          <w:sz w:val="20"/>
          <w:szCs w:val="24"/>
        </w:rPr>
        <w:t>Alice Eagly, Northwestern University</w:t>
      </w:r>
    </w:p>
    <w:p w:rsidR="000B5A28" w:rsidRDefault="000B5A28" w:rsidP="000B5A28">
      <w:pPr>
        <w:spacing w:after="0" w:line="240" w:lineRule="auto"/>
        <w:ind w:firstLine="720"/>
        <w:rPr>
          <w:sz w:val="20"/>
          <w:szCs w:val="24"/>
        </w:rPr>
      </w:pPr>
    </w:p>
    <w:p w:rsidR="001F08EE" w:rsidRPr="00A50639" w:rsidRDefault="006718E5" w:rsidP="001F08EE">
      <w:pPr>
        <w:spacing w:after="0" w:line="240" w:lineRule="auto"/>
        <w:rPr>
          <w:b/>
          <w:sz w:val="20"/>
          <w:szCs w:val="24"/>
          <w:u w:val="single"/>
        </w:rPr>
      </w:pPr>
      <w:r>
        <w:rPr>
          <w:b/>
          <w:sz w:val="20"/>
          <w:szCs w:val="24"/>
          <w:u w:val="single"/>
        </w:rPr>
        <w:br w:type="page"/>
      </w:r>
      <w:r w:rsidR="001F08EE" w:rsidRPr="00A50639">
        <w:rPr>
          <w:b/>
          <w:sz w:val="20"/>
          <w:szCs w:val="24"/>
          <w:u w:val="single"/>
        </w:rPr>
        <w:lastRenderedPageBreak/>
        <w:t>On Integrating the Multiplicity of Identity</w:t>
      </w:r>
    </w:p>
    <w:p w:rsidR="001F08EE" w:rsidRPr="00F32562" w:rsidRDefault="001F08EE" w:rsidP="00972368">
      <w:pPr>
        <w:spacing w:before="60" w:after="0" w:line="240" w:lineRule="auto"/>
        <w:rPr>
          <w:sz w:val="20"/>
          <w:szCs w:val="24"/>
        </w:rPr>
      </w:pPr>
      <w:r>
        <w:rPr>
          <w:sz w:val="20"/>
          <w:szCs w:val="24"/>
        </w:rPr>
        <w:t>C</w:t>
      </w:r>
      <w:r w:rsidRPr="00F32562">
        <w:rPr>
          <w:sz w:val="20"/>
          <w:szCs w:val="24"/>
        </w:rPr>
        <w:t>hair: Sabine Otten, University of Groningen, The Netherlands</w:t>
      </w:r>
    </w:p>
    <w:p w:rsidR="001F08EE" w:rsidRPr="00720571" w:rsidRDefault="00673066" w:rsidP="00972368">
      <w:pPr>
        <w:spacing w:before="60" w:after="0" w:line="240" w:lineRule="auto"/>
        <w:rPr>
          <w:i/>
          <w:sz w:val="20"/>
          <w:szCs w:val="24"/>
        </w:rPr>
      </w:pPr>
      <w:r>
        <w:rPr>
          <w:i/>
          <w:sz w:val="20"/>
          <w:szCs w:val="24"/>
        </w:rPr>
        <w:t>Integrating I and We: A Cognitive Integrative Model of Social I</w:t>
      </w:r>
      <w:r w:rsidR="001F08EE" w:rsidRPr="00720571">
        <w:rPr>
          <w:i/>
          <w:sz w:val="20"/>
          <w:szCs w:val="24"/>
        </w:rPr>
        <w:t>dentification</w:t>
      </w:r>
    </w:p>
    <w:p w:rsidR="001F08EE" w:rsidRDefault="001F08EE" w:rsidP="003F3BB6">
      <w:pPr>
        <w:spacing w:after="0" w:line="240" w:lineRule="exact"/>
        <w:ind w:firstLine="720"/>
        <w:rPr>
          <w:sz w:val="20"/>
          <w:szCs w:val="24"/>
        </w:rPr>
      </w:pPr>
      <w:r w:rsidRPr="00F32562">
        <w:rPr>
          <w:sz w:val="20"/>
          <w:szCs w:val="24"/>
        </w:rPr>
        <w:t>Ruth van Veelen, University of Twente, The Netherland</w:t>
      </w:r>
      <w:r>
        <w:rPr>
          <w:sz w:val="20"/>
          <w:szCs w:val="24"/>
        </w:rPr>
        <w:t>s</w:t>
      </w:r>
    </w:p>
    <w:p w:rsidR="001F08EE" w:rsidRDefault="001F08EE" w:rsidP="003F3BB6">
      <w:pPr>
        <w:spacing w:after="0" w:line="240" w:lineRule="exact"/>
        <w:ind w:firstLine="720"/>
        <w:rPr>
          <w:sz w:val="20"/>
          <w:szCs w:val="24"/>
        </w:rPr>
      </w:pPr>
      <w:r>
        <w:rPr>
          <w:sz w:val="20"/>
          <w:szCs w:val="24"/>
        </w:rPr>
        <w:t>S</w:t>
      </w:r>
      <w:r w:rsidRPr="00F32562">
        <w:rPr>
          <w:sz w:val="20"/>
          <w:szCs w:val="24"/>
        </w:rPr>
        <w:t>abine Otten, University</w:t>
      </w:r>
      <w:r>
        <w:rPr>
          <w:sz w:val="20"/>
          <w:szCs w:val="24"/>
        </w:rPr>
        <w:t xml:space="preserve"> of Groningen, The Netherlands</w:t>
      </w:r>
    </w:p>
    <w:p w:rsidR="001F08EE" w:rsidRDefault="001F08EE" w:rsidP="003F3BB6">
      <w:pPr>
        <w:spacing w:after="0" w:line="240" w:lineRule="exact"/>
        <w:ind w:firstLine="720"/>
        <w:rPr>
          <w:sz w:val="20"/>
          <w:szCs w:val="24"/>
        </w:rPr>
      </w:pPr>
      <w:r w:rsidRPr="00F32562">
        <w:rPr>
          <w:sz w:val="20"/>
          <w:szCs w:val="24"/>
        </w:rPr>
        <w:t>Mara Cadin</w:t>
      </w:r>
      <w:r>
        <w:rPr>
          <w:sz w:val="20"/>
          <w:szCs w:val="24"/>
        </w:rPr>
        <w:t>u, University of Padova, Italy</w:t>
      </w:r>
    </w:p>
    <w:p w:rsidR="001F08EE" w:rsidRPr="00F32562" w:rsidRDefault="001F08EE" w:rsidP="003F3BB6">
      <w:pPr>
        <w:spacing w:after="0" w:line="240" w:lineRule="exact"/>
        <w:ind w:firstLine="720"/>
        <w:rPr>
          <w:sz w:val="20"/>
          <w:szCs w:val="24"/>
        </w:rPr>
      </w:pPr>
      <w:r w:rsidRPr="00F32562">
        <w:rPr>
          <w:sz w:val="20"/>
          <w:szCs w:val="24"/>
        </w:rPr>
        <w:t>Nina Hansen, Universit</w:t>
      </w:r>
      <w:r w:rsidR="00DB1609">
        <w:rPr>
          <w:sz w:val="20"/>
          <w:szCs w:val="24"/>
        </w:rPr>
        <w:t>y of Groningen, The Netherlands</w:t>
      </w:r>
    </w:p>
    <w:p w:rsidR="001F08EE" w:rsidRPr="00720571" w:rsidRDefault="000C5F27" w:rsidP="00972368">
      <w:pPr>
        <w:spacing w:before="60" w:after="0" w:line="240" w:lineRule="auto"/>
        <w:rPr>
          <w:i/>
          <w:sz w:val="20"/>
          <w:szCs w:val="24"/>
        </w:rPr>
      </w:pPr>
      <w:r>
        <w:rPr>
          <w:i/>
          <w:sz w:val="20"/>
          <w:szCs w:val="24"/>
        </w:rPr>
        <w:t>Changes in New Social Identities Over Time: Social and Developmental A</w:t>
      </w:r>
      <w:r w:rsidR="001F08EE" w:rsidRPr="00720571">
        <w:rPr>
          <w:i/>
          <w:sz w:val="20"/>
          <w:szCs w:val="24"/>
        </w:rPr>
        <w:t>spects</w:t>
      </w:r>
    </w:p>
    <w:p w:rsidR="001F08EE" w:rsidRPr="00F32562" w:rsidRDefault="001F08EE" w:rsidP="001F08EE">
      <w:pPr>
        <w:spacing w:after="0" w:line="240" w:lineRule="auto"/>
        <w:ind w:firstLine="720"/>
        <w:rPr>
          <w:sz w:val="20"/>
          <w:szCs w:val="24"/>
        </w:rPr>
      </w:pPr>
      <w:r w:rsidRPr="00F32562">
        <w:rPr>
          <w:sz w:val="20"/>
          <w:szCs w:val="24"/>
        </w:rPr>
        <w:t>Catherine E. Amiot, Université du Québec à Montréal, Canada.</w:t>
      </w:r>
    </w:p>
    <w:p w:rsidR="001F08EE" w:rsidRPr="00720571" w:rsidRDefault="00BB762A" w:rsidP="00972368">
      <w:pPr>
        <w:spacing w:before="60" w:after="0" w:line="240" w:lineRule="auto"/>
        <w:rPr>
          <w:i/>
          <w:sz w:val="20"/>
          <w:szCs w:val="24"/>
        </w:rPr>
      </w:pPr>
      <w:r>
        <w:rPr>
          <w:i/>
          <w:sz w:val="20"/>
          <w:szCs w:val="24"/>
        </w:rPr>
        <w:t>Subjective S</w:t>
      </w:r>
      <w:r w:rsidR="001F08EE" w:rsidRPr="00720571">
        <w:rPr>
          <w:i/>
          <w:sz w:val="20"/>
          <w:szCs w:val="24"/>
        </w:rPr>
        <w:t>tructuring o</w:t>
      </w:r>
      <w:r>
        <w:rPr>
          <w:i/>
          <w:sz w:val="20"/>
          <w:szCs w:val="24"/>
        </w:rPr>
        <w:t>f Multiple Identity Aspects: Motivational and Cultural I</w:t>
      </w:r>
      <w:r w:rsidR="001F08EE" w:rsidRPr="00720571">
        <w:rPr>
          <w:i/>
          <w:sz w:val="20"/>
          <w:szCs w:val="24"/>
        </w:rPr>
        <w:t>nfluences</w:t>
      </w:r>
    </w:p>
    <w:p w:rsidR="001F08EE" w:rsidRDefault="001F08EE" w:rsidP="001F08EE">
      <w:pPr>
        <w:spacing w:after="0" w:line="240" w:lineRule="auto"/>
        <w:ind w:firstLine="720"/>
        <w:rPr>
          <w:sz w:val="20"/>
          <w:szCs w:val="24"/>
        </w:rPr>
      </w:pPr>
      <w:r w:rsidRPr="00F32562">
        <w:rPr>
          <w:sz w:val="20"/>
          <w:szCs w:val="24"/>
        </w:rPr>
        <w:t>Vivian L Vignoles</w:t>
      </w:r>
      <w:r>
        <w:rPr>
          <w:sz w:val="20"/>
          <w:szCs w:val="24"/>
        </w:rPr>
        <w:t>, University of Sussex, UK</w:t>
      </w:r>
    </w:p>
    <w:p w:rsidR="001F08EE" w:rsidRPr="00F32562" w:rsidRDefault="001F08EE" w:rsidP="001F08EE">
      <w:pPr>
        <w:spacing w:after="0" w:line="240" w:lineRule="auto"/>
        <w:ind w:firstLine="720"/>
        <w:rPr>
          <w:sz w:val="20"/>
          <w:szCs w:val="24"/>
        </w:rPr>
      </w:pPr>
      <w:r>
        <w:rPr>
          <w:sz w:val="20"/>
          <w:szCs w:val="24"/>
        </w:rPr>
        <w:t>M</w:t>
      </w:r>
      <w:r w:rsidRPr="00F32562">
        <w:rPr>
          <w:sz w:val="20"/>
          <w:szCs w:val="24"/>
        </w:rPr>
        <w:t>embers of the Culture and Identity Research Network (CIRN)</w:t>
      </w:r>
    </w:p>
    <w:p w:rsidR="001F08EE" w:rsidRPr="00720571" w:rsidRDefault="006028C8" w:rsidP="00972368">
      <w:pPr>
        <w:spacing w:before="60" w:after="0" w:line="240" w:lineRule="auto"/>
        <w:rPr>
          <w:i/>
          <w:sz w:val="20"/>
          <w:szCs w:val="24"/>
        </w:rPr>
      </w:pPr>
      <w:r>
        <w:rPr>
          <w:i/>
          <w:sz w:val="20"/>
          <w:szCs w:val="24"/>
        </w:rPr>
        <w:t>Identity Content and the Processes that Underpin Politicization, Activism and R</w:t>
      </w:r>
      <w:r w:rsidR="001F08EE" w:rsidRPr="00720571">
        <w:rPr>
          <w:i/>
          <w:sz w:val="20"/>
          <w:szCs w:val="24"/>
        </w:rPr>
        <w:t>adicalization</w:t>
      </w:r>
    </w:p>
    <w:p w:rsidR="001F08EE" w:rsidRPr="001F08EE" w:rsidRDefault="001F08EE" w:rsidP="00502BFE">
      <w:pPr>
        <w:spacing w:after="0" w:line="240" w:lineRule="auto"/>
        <w:ind w:left="720"/>
        <w:rPr>
          <w:sz w:val="20"/>
          <w:szCs w:val="24"/>
        </w:rPr>
      </w:pPr>
      <w:r>
        <w:rPr>
          <w:sz w:val="20"/>
          <w:szCs w:val="24"/>
        </w:rPr>
        <w:t>T</w:t>
      </w:r>
      <w:r w:rsidRPr="00F32562">
        <w:rPr>
          <w:sz w:val="20"/>
          <w:szCs w:val="24"/>
        </w:rPr>
        <w:t xml:space="preserve">om Postmes, Felicity Turner-Zwinkels, &amp; Martijn van Zomeren, </w:t>
      </w:r>
      <w:r w:rsidRPr="001F08EE">
        <w:rPr>
          <w:sz w:val="20"/>
          <w:szCs w:val="24"/>
        </w:rPr>
        <w:t>University of Groningen, The Netherlands</w:t>
      </w:r>
    </w:p>
    <w:p w:rsidR="00FC3627" w:rsidRPr="00972368" w:rsidRDefault="00FC3627" w:rsidP="00A34988">
      <w:pPr>
        <w:pStyle w:val="Default"/>
        <w:rPr>
          <w:rFonts w:ascii="Calibri" w:hAnsi="Calibri"/>
          <w:sz w:val="12"/>
          <w:szCs w:val="12"/>
        </w:rPr>
      </w:pPr>
    </w:p>
    <w:p w:rsidR="000B5A28" w:rsidRPr="001F08EE" w:rsidRDefault="000B5A28" w:rsidP="000B5A28">
      <w:pPr>
        <w:spacing w:after="0" w:line="240" w:lineRule="auto"/>
        <w:rPr>
          <w:b/>
          <w:sz w:val="20"/>
          <w:szCs w:val="24"/>
          <w:u w:val="single"/>
        </w:rPr>
      </w:pPr>
      <w:r w:rsidRPr="001F08EE">
        <w:rPr>
          <w:b/>
          <w:sz w:val="20"/>
          <w:szCs w:val="24"/>
          <w:u w:val="single"/>
        </w:rPr>
        <w:t>Interdisciplinary Social Psychology: Full-Cycle Research in the Context of Health and Well-being</w:t>
      </w:r>
    </w:p>
    <w:p w:rsidR="000B5A28" w:rsidRPr="001F08EE" w:rsidRDefault="000B5A28" w:rsidP="00543093">
      <w:pPr>
        <w:spacing w:before="80" w:after="0" w:line="240" w:lineRule="auto"/>
        <w:rPr>
          <w:sz w:val="20"/>
          <w:szCs w:val="24"/>
        </w:rPr>
      </w:pPr>
      <w:r w:rsidRPr="001F08EE">
        <w:rPr>
          <w:sz w:val="20"/>
          <w:szCs w:val="24"/>
        </w:rPr>
        <w:t>Chair: Irene V Blair, University of Colorado Boulder</w:t>
      </w:r>
    </w:p>
    <w:p w:rsidR="000B5A28" w:rsidRPr="001F08EE" w:rsidRDefault="00B77B6E" w:rsidP="00740D8C">
      <w:pPr>
        <w:spacing w:before="60" w:after="0" w:line="240" w:lineRule="auto"/>
        <w:rPr>
          <w:i/>
          <w:sz w:val="20"/>
          <w:szCs w:val="24"/>
        </w:rPr>
      </w:pPr>
      <w:r>
        <w:rPr>
          <w:i/>
          <w:sz w:val="20"/>
          <w:szCs w:val="24"/>
        </w:rPr>
        <w:t>Extending Social Psychological Theory and Scientific I</w:t>
      </w:r>
      <w:r w:rsidR="00D52B48">
        <w:rPr>
          <w:i/>
          <w:sz w:val="20"/>
          <w:szCs w:val="24"/>
        </w:rPr>
        <w:t>nfluence U</w:t>
      </w:r>
      <w:r>
        <w:rPr>
          <w:i/>
          <w:sz w:val="20"/>
          <w:szCs w:val="24"/>
        </w:rPr>
        <w:t>sing Pharmacological M</w:t>
      </w:r>
      <w:r w:rsidR="000B5A28" w:rsidRPr="001F08EE">
        <w:rPr>
          <w:i/>
          <w:sz w:val="20"/>
          <w:szCs w:val="24"/>
        </w:rPr>
        <w:t>ethods</w:t>
      </w:r>
    </w:p>
    <w:p w:rsidR="000B5A28" w:rsidRPr="001F08EE" w:rsidRDefault="000B5A28" w:rsidP="000B5A28">
      <w:pPr>
        <w:spacing w:after="0" w:line="240" w:lineRule="auto"/>
        <w:ind w:firstLine="720"/>
        <w:rPr>
          <w:sz w:val="20"/>
          <w:szCs w:val="24"/>
        </w:rPr>
      </w:pPr>
      <w:r w:rsidRPr="001F08EE">
        <w:rPr>
          <w:sz w:val="20"/>
          <w:szCs w:val="24"/>
        </w:rPr>
        <w:t xml:space="preserve">Baldwin Way, The Ohio State University </w:t>
      </w:r>
    </w:p>
    <w:p w:rsidR="000B5A28" w:rsidRPr="001F08EE" w:rsidRDefault="001E4851" w:rsidP="008E6233">
      <w:pPr>
        <w:spacing w:before="60" w:after="0" w:line="240" w:lineRule="auto"/>
        <w:rPr>
          <w:i/>
          <w:sz w:val="20"/>
          <w:szCs w:val="24"/>
        </w:rPr>
      </w:pPr>
      <w:r>
        <w:rPr>
          <w:i/>
          <w:sz w:val="20"/>
          <w:szCs w:val="24"/>
        </w:rPr>
        <w:t>Using Physiological Measures to Examine Links between Emotion Regulation and P</w:t>
      </w:r>
      <w:r w:rsidR="0042759D">
        <w:rPr>
          <w:i/>
          <w:sz w:val="20"/>
          <w:szCs w:val="24"/>
        </w:rPr>
        <w:t>sychological H</w:t>
      </w:r>
      <w:r w:rsidR="000B5A28" w:rsidRPr="001F08EE">
        <w:rPr>
          <w:i/>
          <w:sz w:val="20"/>
          <w:szCs w:val="24"/>
        </w:rPr>
        <w:t>ealth</w:t>
      </w:r>
    </w:p>
    <w:p w:rsidR="000B5A28" w:rsidRPr="001F08EE" w:rsidRDefault="000B5A28" w:rsidP="000B5A28">
      <w:pPr>
        <w:spacing w:after="0" w:line="240" w:lineRule="auto"/>
        <w:ind w:firstLine="720"/>
        <w:rPr>
          <w:sz w:val="20"/>
          <w:szCs w:val="24"/>
        </w:rPr>
      </w:pPr>
      <w:r w:rsidRPr="001F08EE">
        <w:rPr>
          <w:sz w:val="20"/>
          <w:szCs w:val="24"/>
        </w:rPr>
        <w:t>Iris Mauss, University of California, Berkeley</w:t>
      </w:r>
    </w:p>
    <w:p w:rsidR="000B5A28" w:rsidRPr="001F08EE" w:rsidRDefault="00675DC9" w:rsidP="00740D8C">
      <w:pPr>
        <w:spacing w:before="60" w:after="0" w:line="240" w:lineRule="auto"/>
        <w:rPr>
          <w:i/>
          <w:sz w:val="20"/>
          <w:szCs w:val="24"/>
        </w:rPr>
      </w:pPr>
      <w:r>
        <w:rPr>
          <w:i/>
          <w:sz w:val="20"/>
          <w:szCs w:val="24"/>
        </w:rPr>
        <w:t>Graphic Warning Labels Elicit Affective and Thoughtful Responses from S</w:t>
      </w:r>
      <w:r w:rsidR="000B5A28" w:rsidRPr="001F08EE">
        <w:rPr>
          <w:i/>
          <w:sz w:val="20"/>
          <w:szCs w:val="24"/>
        </w:rPr>
        <w:t>mokers</w:t>
      </w:r>
    </w:p>
    <w:p w:rsidR="000B5A28" w:rsidRPr="001F08EE" w:rsidRDefault="000B5A28" w:rsidP="00C145AD">
      <w:pPr>
        <w:spacing w:after="0" w:line="240" w:lineRule="exact"/>
        <w:ind w:firstLine="720"/>
        <w:rPr>
          <w:sz w:val="20"/>
          <w:szCs w:val="24"/>
        </w:rPr>
      </w:pPr>
      <w:r w:rsidRPr="001F08EE">
        <w:rPr>
          <w:sz w:val="20"/>
          <w:szCs w:val="24"/>
        </w:rPr>
        <w:t>Ellen Peters &amp; Abigail T. Evans, The Ohio State University</w:t>
      </w:r>
    </w:p>
    <w:p w:rsidR="000B5A28" w:rsidRPr="001F08EE" w:rsidRDefault="000B5A28" w:rsidP="00C145AD">
      <w:pPr>
        <w:spacing w:after="0" w:line="240" w:lineRule="exact"/>
        <w:ind w:firstLine="720"/>
        <w:rPr>
          <w:sz w:val="20"/>
          <w:szCs w:val="24"/>
        </w:rPr>
      </w:pPr>
      <w:r w:rsidRPr="001F08EE">
        <w:rPr>
          <w:sz w:val="20"/>
          <w:szCs w:val="24"/>
        </w:rPr>
        <w:t>Andrew A. Strasser, University of Pennsylvania</w:t>
      </w:r>
    </w:p>
    <w:p w:rsidR="000B5A28" w:rsidRPr="001F08EE" w:rsidRDefault="000B5A28" w:rsidP="00C145AD">
      <w:pPr>
        <w:spacing w:after="0" w:line="240" w:lineRule="exact"/>
        <w:ind w:firstLine="720"/>
        <w:rPr>
          <w:sz w:val="20"/>
          <w:szCs w:val="24"/>
        </w:rPr>
      </w:pPr>
      <w:r w:rsidRPr="001F08EE">
        <w:rPr>
          <w:sz w:val="20"/>
          <w:szCs w:val="24"/>
        </w:rPr>
        <w:t>Lydia F. Emery, Northwestern University</w:t>
      </w:r>
    </w:p>
    <w:p w:rsidR="000B5A28" w:rsidRPr="001F08EE" w:rsidRDefault="000B5A28" w:rsidP="00C145AD">
      <w:pPr>
        <w:spacing w:after="0" w:line="240" w:lineRule="exact"/>
        <w:ind w:firstLine="720"/>
        <w:rPr>
          <w:sz w:val="20"/>
          <w:szCs w:val="24"/>
        </w:rPr>
      </w:pPr>
      <w:r w:rsidRPr="001F08EE">
        <w:rPr>
          <w:sz w:val="20"/>
          <w:szCs w:val="24"/>
        </w:rPr>
        <w:t>Kaitlin Sheerin, University of Missouri</w:t>
      </w:r>
    </w:p>
    <w:p w:rsidR="000B5A28" w:rsidRPr="001F08EE" w:rsidRDefault="000B5A28" w:rsidP="00C145AD">
      <w:pPr>
        <w:spacing w:after="0" w:line="240" w:lineRule="exact"/>
        <w:ind w:firstLine="720"/>
        <w:rPr>
          <w:sz w:val="20"/>
          <w:szCs w:val="24"/>
        </w:rPr>
      </w:pPr>
      <w:r w:rsidRPr="001F08EE">
        <w:rPr>
          <w:sz w:val="20"/>
          <w:szCs w:val="24"/>
        </w:rPr>
        <w:t>Daniel Romer, University of Pennsylvania</w:t>
      </w:r>
    </w:p>
    <w:p w:rsidR="000B5A28" w:rsidRPr="001F08EE" w:rsidRDefault="000B5A28" w:rsidP="008E6233">
      <w:pPr>
        <w:spacing w:before="60" w:after="0" w:line="240" w:lineRule="auto"/>
        <w:rPr>
          <w:i/>
          <w:sz w:val="20"/>
          <w:szCs w:val="24"/>
        </w:rPr>
      </w:pPr>
      <w:r w:rsidRPr="001F08EE">
        <w:rPr>
          <w:i/>
          <w:sz w:val="20"/>
          <w:szCs w:val="24"/>
        </w:rPr>
        <w:t>Implicit Ethnic/Racial Bias in Health Care</w:t>
      </w:r>
    </w:p>
    <w:p w:rsidR="000B5A28" w:rsidRPr="001F08EE" w:rsidRDefault="000B5A28" w:rsidP="00BB1B40">
      <w:pPr>
        <w:spacing w:after="0" w:line="240" w:lineRule="exact"/>
        <w:ind w:firstLine="720"/>
        <w:rPr>
          <w:sz w:val="20"/>
          <w:szCs w:val="24"/>
        </w:rPr>
      </w:pPr>
      <w:r w:rsidRPr="001F08EE">
        <w:rPr>
          <w:sz w:val="20"/>
          <w:szCs w:val="24"/>
        </w:rPr>
        <w:t>Irene V. Blair, University of Colorado Boulder</w:t>
      </w:r>
    </w:p>
    <w:p w:rsidR="000B5A28" w:rsidRPr="001F08EE" w:rsidRDefault="000B5A28" w:rsidP="00BB1B40">
      <w:pPr>
        <w:spacing w:after="0" w:line="240" w:lineRule="exact"/>
        <w:ind w:firstLine="720"/>
        <w:rPr>
          <w:sz w:val="20"/>
          <w:szCs w:val="24"/>
        </w:rPr>
      </w:pPr>
      <w:r w:rsidRPr="001F08EE">
        <w:rPr>
          <w:sz w:val="20"/>
          <w:szCs w:val="24"/>
        </w:rPr>
        <w:t>Edward P. Havranek, Denver Health</w:t>
      </w:r>
    </w:p>
    <w:p w:rsidR="000B5A28" w:rsidRPr="001F08EE" w:rsidRDefault="000B5A28" w:rsidP="00BB1B40">
      <w:pPr>
        <w:spacing w:after="0" w:line="240" w:lineRule="exact"/>
        <w:ind w:firstLine="720"/>
        <w:rPr>
          <w:sz w:val="20"/>
          <w:szCs w:val="24"/>
        </w:rPr>
      </w:pPr>
      <w:r w:rsidRPr="001F08EE">
        <w:rPr>
          <w:sz w:val="20"/>
          <w:szCs w:val="24"/>
        </w:rPr>
        <w:t>John F. Steiner, Kaiser Permanente Colorado</w:t>
      </w:r>
    </w:p>
    <w:p w:rsidR="000B5A28" w:rsidRPr="001F08EE" w:rsidRDefault="000B5A28" w:rsidP="00BB1B40">
      <w:pPr>
        <w:spacing w:after="0" w:line="240" w:lineRule="exact"/>
        <w:ind w:firstLine="720"/>
        <w:rPr>
          <w:sz w:val="20"/>
          <w:szCs w:val="24"/>
        </w:rPr>
      </w:pPr>
      <w:r w:rsidRPr="001F08EE">
        <w:rPr>
          <w:sz w:val="20"/>
          <w:szCs w:val="24"/>
        </w:rPr>
        <w:t>Rebecca Hanratty, Denver Health</w:t>
      </w:r>
    </w:p>
    <w:p w:rsidR="000B5A28" w:rsidRPr="001F08EE" w:rsidRDefault="000B5A28" w:rsidP="00BB1B40">
      <w:pPr>
        <w:spacing w:after="0" w:line="240" w:lineRule="exact"/>
        <w:ind w:firstLine="720"/>
        <w:rPr>
          <w:sz w:val="20"/>
          <w:szCs w:val="24"/>
        </w:rPr>
      </w:pPr>
      <w:r w:rsidRPr="001F08EE">
        <w:rPr>
          <w:sz w:val="20"/>
          <w:szCs w:val="24"/>
        </w:rPr>
        <w:t>David W. Price, Kaiser Permanente Colorado</w:t>
      </w:r>
    </w:p>
    <w:p w:rsidR="00E7347C" w:rsidRDefault="000B5A28" w:rsidP="00BB1B40">
      <w:pPr>
        <w:spacing w:after="0" w:line="240" w:lineRule="exact"/>
        <w:ind w:firstLine="720"/>
        <w:rPr>
          <w:sz w:val="20"/>
          <w:szCs w:val="24"/>
        </w:rPr>
      </w:pPr>
      <w:r w:rsidRPr="001F08EE">
        <w:rPr>
          <w:sz w:val="20"/>
          <w:szCs w:val="24"/>
        </w:rPr>
        <w:t>Stacie L. Daugherty &amp; Diane Fairclough, University of Colorado Denver</w:t>
      </w:r>
    </w:p>
    <w:p w:rsidR="000A15C7" w:rsidRPr="009D6BDE" w:rsidRDefault="000A15C7" w:rsidP="00BB1B40">
      <w:pPr>
        <w:spacing w:after="0" w:line="240" w:lineRule="exact"/>
        <w:ind w:firstLine="720"/>
        <w:rPr>
          <w:sz w:val="20"/>
          <w:szCs w:val="24"/>
        </w:rPr>
      </w:pPr>
    </w:p>
    <w:p w:rsidR="004A044A" w:rsidRPr="00FB79B9" w:rsidRDefault="004A044A" w:rsidP="004A044A">
      <w:pPr>
        <w:spacing w:after="0" w:line="240" w:lineRule="auto"/>
        <w:rPr>
          <w:iCs/>
          <w:sz w:val="20"/>
          <w:szCs w:val="20"/>
        </w:rPr>
      </w:pPr>
      <w:r w:rsidRPr="00FB79B9">
        <w:rPr>
          <w:sz w:val="20"/>
          <w:szCs w:val="20"/>
        </w:rPr>
        <w:lastRenderedPageBreak/>
        <w:pict>
          <v:rect id="_x0000_i1052" style="width:0;height:1.5pt" o:hralign="center" o:hrstd="t" o:hr="t" fillcolor="#aaa" stroked="f"/>
        </w:pict>
      </w:r>
    </w:p>
    <w:p w:rsidR="004A044A" w:rsidRPr="000D1798" w:rsidRDefault="004A044A" w:rsidP="004A044A">
      <w:pPr>
        <w:spacing w:after="0" w:line="240" w:lineRule="auto"/>
        <w:rPr>
          <w:b/>
          <w:iCs/>
          <w:color w:val="FF0000"/>
          <w:sz w:val="20"/>
          <w:szCs w:val="20"/>
        </w:rPr>
      </w:pPr>
      <w:r w:rsidRPr="00FB79B9">
        <w:rPr>
          <w:iCs/>
          <w:sz w:val="20"/>
          <w:szCs w:val="20"/>
        </w:rPr>
        <w:t>4:45</w:t>
      </w:r>
      <w:r>
        <w:rPr>
          <w:iCs/>
          <w:sz w:val="20"/>
          <w:szCs w:val="20"/>
        </w:rPr>
        <w:t>pm</w:t>
      </w:r>
      <w:r w:rsidRPr="00FB79B9">
        <w:rPr>
          <w:iCs/>
          <w:sz w:val="20"/>
          <w:szCs w:val="20"/>
        </w:rPr>
        <w:t xml:space="preserve"> – 4:50pm</w:t>
      </w:r>
      <w:r w:rsidRPr="00FB79B9">
        <w:rPr>
          <w:i/>
          <w:iCs/>
          <w:sz w:val="20"/>
          <w:szCs w:val="20"/>
        </w:rPr>
        <w:t xml:space="preserve"> </w:t>
      </w:r>
      <w:r w:rsidRPr="000D1798">
        <w:rPr>
          <w:b/>
          <w:iCs/>
          <w:color w:val="FF0000"/>
          <w:sz w:val="20"/>
          <w:szCs w:val="20"/>
        </w:rPr>
        <w:t>Break</w:t>
      </w:r>
    </w:p>
    <w:p w:rsidR="004A044A" w:rsidRPr="00FB79B9" w:rsidRDefault="004A044A" w:rsidP="004A044A">
      <w:pPr>
        <w:spacing w:after="0" w:line="240" w:lineRule="auto"/>
        <w:rPr>
          <w:iCs/>
          <w:sz w:val="20"/>
          <w:szCs w:val="20"/>
        </w:rPr>
      </w:pPr>
      <w:r w:rsidRPr="00FB79B9">
        <w:rPr>
          <w:sz w:val="20"/>
          <w:szCs w:val="20"/>
        </w:rPr>
        <w:pict>
          <v:rect id="_x0000_i1053" style="width:0;height:1.5pt" o:hralign="center" o:hrstd="t" o:hr="t" fillcolor="#aaa" stroked="f"/>
        </w:pict>
      </w:r>
    </w:p>
    <w:p w:rsidR="004A044A" w:rsidRPr="00300180" w:rsidRDefault="004A044A" w:rsidP="004A044A">
      <w:pPr>
        <w:spacing w:after="0" w:line="240" w:lineRule="auto"/>
        <w:ind w:left="720"/>
        <w:rPr>
          <w:sz w:val="20"/>
          <w:szCs w:val="20"/>
        </w:rPr>
      </w:pPr>
    </w:p>
    <w:p w:rsidR="00607E97" w:rsidRPr="00300180" w:rsidRDefault="004A044A" w:rsidP="00607E97">
      <w:pPr>
        <w:spacing w:after="0" w:line="240" w:lineRule="auto"/>
        <w:rPr>
          <w:b/>
          <w:sz w:val="20"/>
          <w:szCs w:val="20"/>
        </w:rPr>
      </w:pPr>
      <w:r w:rsidRPr="00FB79B9">
        <w:rPr>
          <w:sz w:val="20"/>
          <w:szCs w:val="20"/>
        </w:rPr>
        <w:t>4:50</w:t>
      </w:r>
      <w:r>
        <w:rPr>
          <w:sz w:val="20"/>
          <w:szCs w:val="20"/>
        </w:rPr>
        <w:t>pm</w:t>
      </w:r>
      <w:r w:rsidRPr="00FB79B9">
        <w:rPr>
          <w:sz w:val="20"/>
          <w:szCs w:val="20"/>
        </w:rPr>
        <w:t xml:space="preserve"> – 6:00pm </w:t>
      </w:r>
      <w:r w:rsidRPr="00FB79B9">
        <w:rPr>
          <w:b/>
          <w:bCs/>
          <w:color w:val="FF0000"/>
          <w:sz w:val="20"/>
          <w:szCs w:val="20"/>
        </w:rPr>
        <w:t xml:space="preserve">Symposia Session </w:t>
      </w:r>
      <w:r w:rsidR="00015FF9">
        <w:rPr>
          <w:b/>
          <w:bCs/>
          <w:color w:val="FF0000"/>
          <w:sz w:val="20"/>
          <w:szCs w:val="20"/>
        </w:rPr>
        <w:t>S</w:t>
      </w:r>
      <w:r w:rsidRPr="00FB79B9">
        <w:rPr>
          <w:b/>
          <w:bCs/>
          <w:color w:val="FF0000"/>
          <w:sz w:val="20"/>
          <w:szCs w:val="20"/>
        </w:rPr>
        <w:t>6</w:t>
      </w:r>
      <w:r w:rsidRPr="00FB79B9">
        <w:rPr>
          <w:b/>
          <w:bCs/>
          <w:sz w:val="20"/>
          <w:szCs w:val="20"/>
        </w:rPr>
        <w:br/>
      </w:r>
    </w:p>
    <w:p w:rsidR="003506D4" w:rsidRPr="00A50639" w:rsidRDefault="003506D4" w:rsidP="003506D4">
      <w:pPr>
        <w:spacing w:after="0" w:line="240" w:lineRule="auto"/>
        <w:rPr>
          <w:b/>
          <w:sz w:val="20"/>
          <w:szCs w:val="20"/>
          <w:u w:val="single"/>
          <w:lang w:val="en-CA"/>
        </w:rPr>
      </w:pPr>
      <w:r w:rsidRPr="00A50639">
        <w:rPr>
          <w:b/>
          <w:sz w:val="20"/>
          <w:szCs w:val="20"/>
          <w:u w:val="single"/>
          <w:lang w:val="en-CA"/>
        </w:rPr>
        <w:t>The Dimensions of Self-Focus: Implications for Behavior, Emotion, and the Brain</w:t>
      </w:r>
    </w:p>
    <w:p w:rsidR="003506D4" w:rsidRPr="004E153B" w:rsidRDefault="003506D4" w:rsidP="00FB613B">
      <w:pPr>
        <w:spacing w:before="80" w:after="0" w:line="240" w:lineRule="auto"/>
        <w:rPr>
          <w:iCs/>
          <w:sz w:val="20"/>
          <w:szCs w:val="20"/>
        </w:rPr>
      </w:pPr>
      <w:r w:rsidRPr="004E153B">
        <w:rPr>
          <w:iCs/>
          <w:sz w:val="20"/>
          <w:szCs w:val="20"/>
        </w:rPr>
        <w:t>Chair: Jordan B. Leitner, University of California, Berkeley</w:t>
      </w:r>
    </w:p>
    <w:p w:rsidR="003506D4" w:rsidRPr="003506D4" w:rsidRDefault="0049485C" w:rsidP="00996140">
      <w:pPr>
        <w:spacing w:before="80" w:after="0" w:line="240" w:lineRule="auto"/>
        <w:rPr>
          <w:i/>
          <w:iCs/>
          <w:sz w:val="20"/>
          <w:szCs w:val="20"/>
        </w:rPr>
      </w:pPr>
      <w:r>
        <w:rPr>
          <w:i/>
          <w:iCs/>
          <w:sz w:val="20"/>
          <w:szCs w:val="20"/>
        </w:rPr>
        <w:t>See It, Be It or Maybe L</w:t>
      </w:r>
      <w:r w:rsidR="004B1A9E">
        <w:rPr>
          <w:i/>
          <w:iCs/>
          <w:sz w:val="20"/>
          <w:szCs w:val="20"/>
        </w:rPr>
        <w:t>ater? Why Possible Selves Sometimes, But Not Always Motivate A</w:t>
      </w:r>
      <w:r w:rsidR="003506D4" w:rsidRPr="003506D4">
        <w:rPr>
          <w:i/>
          <w:iCs/>
          <w:sz w:val="20"/>
          <w:szCs w:val="20"/>
        </w:rPr>
        <w:t>ction</w:t>
      </w:r>
    </w:p>
    <w:p w:rsidR="003506D4" w:rsidRPr="004E153B" w:rsidRDefault="003506D4" w:rsidP="003506D4">
      <w:pPr>
        <w:spacing w:after="0" w:line="240" w:lineRule="auto"/>
        <w:ind w:firstLine="720"/>
        <w:rPr>
          <w:iCs/>
          <w:sz w:val="20"/>
          <w:szCs w:val="20"/>
        </w:rPr>
      </w:pPr>
      <w:r w:rsidRPr="004E153B">
        <w:rPr>
          <w:iCs/>
          <w:sz w:val="20"/>
          <w:szCs w:val="20"/>
        </w:rPr>
        <w:t>Daphna Oyserman &amp; Eric Horowitz, University of Southern California</w:t>
      </w:r>
    </w:p>
    <w:p w:rsidR="003506D4" w:rsidRPr="003506D4" w:rsidRDefault="001240C0" w:rsidP="00950670">
      <w:pPr>
        <w:spacing w:before="60" w:after="0" w:line="240" w:lineRule="auto"/>
        <w:rPr>
          <w:i/>
          <w:iCs/>
          <w:sz w:val="20"/>
          <w:szCs w:val="20"/>
        </w:rPr>
      </w:pPr>
      <w:r>
        <w:rPr>
          <w:i/>
          <w:iCs/>
          <w:sz w:val="20"/>
          <w:szCs w:val="20"/>
        </w:rPr>
        <w:t>Recalling N</w:t>
      </w:r>
      <w:r w:rsidR="003506D4" w:rsidRPr="003506D4">
        <w:rPr>
          <w:i/>
          <w:iCs/>
          <w:sz w:val="20"/>
          <w:szCs w:val="20"/>
        </w:rPr>
        <w:t>ega</w:t>
      </w:r>
      <w:r>
        <w:rPr>
          <w:i/>
          <w:iCs/>
          <w:sz w:val="20"/>
          <w:szCs w:val="20"/>
        </w:rPr>
        <w:t>tive Memories in a Foreign Language Creates Psychological D</w:t>
      </w:r>
      <w:r w:rsidR="003506D4" w:rsidRPr="003506D4">
        <w:rPr>
          <w:i/>
          <w:iCs/>
          <w:sz w:val="20"/>
          <w:szCs w:val="20"/>
        </w:rPr>
        <w:t>istance</w:t>
      </w:r>
    </w:p>
    <w:p w:rsidR="003506D4" w:rsidRPr="004E153B" w:rsidRDefault="003506D4" w:rsidP="003506D4">
      <w:pPr>
        <w:spacing w:after="0" w:line="240" w:lineRule="auto"/>
        <w:ind w:left="720"/>
        <w:rPr>
          <w:iCs/>
          <w:sz w:val="20"/>
          <w:szCs w:val="20"/>
        </w:rPr>
      </w:pPr>
      <w:r w:rsidRPr="004E153B">
        <w:rPr>
          <w:iCs/>
          <w:sz w:val="20"/>
          <w:szCs w:val="20"/>
        </w:rPr>
        <w:t>Rodolfo Mendoza-Denton, Jordan B. Leitner, &amp; Ozlem Ayduk, University of California, Berkeley</w:t>
      </w:r>
    </w:p>
    <w:p w:rsidR="003506D4" w:rsidRPr="003506D4" w:rsidRDefault="00A71682" w:rsidP="00950670">
      <w:pPr>
        <w:spacing w:before="60" w:after="0" w:line="240" w:lineRule="auto"/>
        <w:rPr>
          <w:i/>
          <w:iCs/>
          <w:sz w:val="20"/>
          <w:szCs w:val="20"/>
        </w:rPr>
      </w:pPr>
      <w:r>
        <w:rPr>
          <w:i/>
          <w:iCs/>
          <w:sz w:val="20"/>
          <w:szCs w:val="20"/>
        </w:rPr>
        <w:t>Nudging P</w:t>
      </w:r>
      <w:r w:rsidR="00377791">
        <w:rPr>
          <w:i/>
          <w:iCs/>
          <w:sz w:val="20"/>
          <w:szCs w:val="20"/>
        </w:rPr>
        <w:t>eople T</w:t>
      </w:r>
      <w:r>
        <w:rPr>
          <w:i/>
          <w:iCs/>
          <w:sz w:val="20"/>
          <w:szCs w:val="20"/>
        </w:rPr>
        <w:t>oward Rationality: Self-Distanced Self-Talk Reduces Ebola Anxiety and Risk P</w:t>
      </w:r>
      <w:r w:rsidR="003506D4" w:rsidRPr="003506D4">
        <w:rPr>
          <w:i/>
          <w:iCs/>
          <w:sz w:val="20"/>
          <w:szCs w:val="20"/>
        </w:rPr>
        <w:t>erception</w:t>
      </w:r>
    </w:p>
    <w:p w:rsidR="003506D4" w:rsidRDefault="003506D4" w:rsidP="003506D4">
      <w:pPr>
        <w:spacing w:after="0" w:line="240" w:lineRule="auto"/>
        <w:ind w:firstLine="720"/>
        <w:rPr>
          <w:iCs/>
          <w:sz w:val="20"/>
          <w:szCs w:val="20"/>
        </w:rPr>
      </w:pPr>
      <w:r w:rsidRPr="004E153B">
        <w:rPr>
          <w:iCs/>
          <w:sz w:val="20"/>
          <w:szCs w:val="20"/>
        </w:rPr>
        <w:t>Ethan Kross, Un</w:t>
      </w:r>
      <w:r>
        <w:rPr>
          <w:iCs/>
          <w:sz w:val="20"/>
          <w:szCs w:val="20"/>
        </w:rPr>
        <w:t>iversity of Michigan</w:t>
      </w:r>
    </w:p>
    <w:p w:rsidR="003506D4" w:rsidRPr="004E153B" w:rsidRDefault="003506D4" w:rsidP="003506D4">
      <w:pPr>
        <w:spacing w:after="0" w:line="240" w:lineRule="auto"/>
        <w:ind w:firstLine="720"/>
        <w:rPr>
          <w:iCs/>
          <w:sz w:val="20"/>
          <w:szCs w:val="20"/>
        </w:rPr>
      </w:pPr>
      <w:r w:rsidRPr="004E153B">
        <w:rPr>
          <w:iCs/>
          <w:sz w:val="20"/>
          <w:szCs w:val="20"/>
        </w:rPr>
        <w:t>Ozlem Ayduk, University of California, Berkeley</w:t>
      </w:r>
    </w:p>
    <w:p w:rsidR="003506D4" w:rsidRPr="003506D4" w:rsidRDefault="00F6138A" w:rsidP="00950670">
      <w:pPr>
        <w:spacing w:before="60" w:after="0" w:line="240" w:lineRule="auto"/>
        <w:rPr>
          <w:i/>
          <w:iCs/>
          <w:sz w:val="20"/>
          <w:szCs w:val="20"/>
        </w:rPr>
      </w:pPr>
      <w:r>
        <w:rPr>
          <w:i/>
          <w:iCs/>
          <w:sz w:val="20"/>
          <w:szCs w:val="20"/>
        </w:rPr>
        <w:t>Self-Distancing Improves Inter-Racial Mentorship by Altering Neural Indices of Self-F</w:t>
      </w:r>
      <w:r w:rsidR="003506D4" w:rsidRPr="003506D4">
        <w:rPr>
          <w:i/>
          <w:iCs/>
          <w:sz w:val="20"/>
          <w:szCs w:val="20"/>
        </w:rPr>
        <w:t>ocus</w:t>
      </w:r>
    </w:p>
    <w:p w:rsidR="003506D4" w:rsidRPr="004E153B" w:rsidRDefault="003506D4" w:rsidP="003506D4">
      <w:pPr>
        <w:spacing w:after="0" w:line="240" w:lineRule="auto"/>
        <w:ind w:left="720"/>
        <w:rPr>
          <w:iCs/>
          <w:sz w:val="20"/>
          <w:szCs w:val="20"/>
        </w:rPr>
      </w:pPr>
      <w:r w:rsidRPr="004E153B">
        <w:rPr>
          <w:iCs/>
          <w:sz w:val="20"/>
          <w:szCs w:val="20"/>
        </w:rPr>
        <w:t>Jordan B. Leitner &amp; Rodolfo Mendoza-Denton, University of California, Berkeley</w:t>
      </w:r>
    </w:p>
    <w:p w:rsidR="003506D4" w:rsidRPr="004E153B" w:rsidRDefault="003506D4" w:rsidP="003506D4">
      <w:pPr>
        <w:spacing w:after="0" w:line="240" w:lineRule="auto"/>
        <w:ind w:firstLine="720"/>
        <w:rPr>
          <w:iCs/>
          <w:sz w:val="20"/>
          <w:szCs w:val="20"/>
        </w:rPr>
      </w:pPr>
      <w:r w:rsidRPr="004E153B">
        <w:rPr>
          <w:iCs/>
          <w:sz w:val="20"/>
          <w:szCs w:val="20"/>
        </w:rPr>
        <w:t>Chad E. Forbes, University of Delaware</w:t>
      </w:r>
    </w:p>
    <w:p w:rsidR="003506D4" w:rsidRDefault="003506D4" w:rsidP="003506D4">
      <w:pPr>
        <w:spacing w:after="0" w:line="240" w:lineRule="auto"/>
        <w:ind w:firstLine="720"/>
        <w:rPr>
          <w:iCs/>
          <w:sz w:val="20"/>
          <w:szCs w:val="20"/>
        </w:rPr>
      </w:pPr>
      <w:r w:rsidRPr="004E153B">
        <w:rPr>
          <w:iCs/>
          <w:sz w:val="20"/>
          <w:szCs w:val="20"/>
        </w:rPr>
        <w:t>Ozlem Ayduk, University of California, Berkeley</w:t>
      </w:r>
    </w:p>
    <w:p w:rsidR="003506D4" w:rsidRPr="00217C90" w:rsidRDefault="003506D4" w:rsidP="004A044A">
      <w:pPr>
        <w:spacing w:after="0" w:line="240" w:lineRule="auto"/>
        <w:jc w:val="both"/>
        <w:rPr>
          <w:i/>
          <w:iCs/>
          <w:color w:val="231F20"/>
          <w:sz w:val="24"/>
          <w:szCs w:val="24"/>
        </w:rPr>
      </w:pPr>
    </w:p>
    <w:p w:rsidR="001F08EE" w:rsidRPr="00A50639" w:rsidRDefault="001F08EE" w:rsidP="001F08EE">
      <w:pPr>
        <w:spacing w:after="0" w:line="240" w:lineRule="auto"/>
        <w:rPr>
          <w:b/>
          <w:sz w:val="20"/>
          <w:szCs w:val="24"/>
          <w:u w:val="single"/>
        </w:rPr>
      </w:pPr>
      <w:r w:rsidRPr="00A50639">
        <w:rPr>
          <w:b/>
          <w:sz w:val="20"/>
          <w:szCs w:val="24"/>
          <w:u w:val="single"/>
        </w:rPr>
        <w:t>Responsiveness: Links to Key Social-Psychological Processes</w:t>
      </w:r>
    </w:p>
    <w:p w:rsidR="001F08EE" w:rsidRPr="00F740F3" w:rsidRDefault="001F08EE" w:rsidP="007E25BD">
      <w:pPr>
        <w:spacing w:before="80" w:after="0" w:line="240" w:lineRule="auto"/>
        <w:rPr>
          <w:sz w:val="20"/>
          <w:szCs w:val="24"/>
        </w:rPr>
      </w:pPr>
      <w:r>
        <w:rPr>
          <w:sz w:val="20"/>
          <w:szCs w:val="24"/>
        </w:rPr>
        <w:t xml:space="preserve">Chair: </w:t>
      </w:r>
      <w:r w:rsidRPr="00F740F3">
        <w:rPr>
          <w:sz w:val="20"/>
          <w:szCs w:val="24"/>
        </w:rPr>
        <w:t>Harry T. Reis, University of Rochester</w:t>
      </w:r>
    </w:p>
    <w:p w:rsidR="001F08EE" w:rsidRPr="00664073" w:rsidRDefault="001F08EE" w:rsidP="00E567E6">
      <w:pPr>
        <w:spacing w:before="80" w:after="0" w:line="240" w:lineRule="exact"/>
        <w:rPr>
          <w:i/>
          <w:sz w:val="20"/>
          <w:szCs w:val="24"/>
        </w:rPr>
      </w:pPr>
      <w:r w:rsidRPr="00664073">
        <w:rPr>
          <w:i/>
          <w:sz w:val="20"/>
          <w:szCs w:val="24"/>
        </w:rPr>
        <w:t xml:space="preserve">The Weakest Link of Couple Interaction: The Importance of Partner Responsiveness to Experiencing Sexual Desire   </w:t>
      </w:r>
    </w:p>
    <w:p w:rsidR="001F08EE" w:rsidRDefault="001F08EE" w:rsidP="006B3426">
      <w:pPr>
        <w:spacing w:after="0" w:line="240" w:lineRule="exact"/>
        <w:ind w:left="720"/>
        <w:rPr>
          <w:sz w:val="20"/>
          <w:szCs w:val="24"/>
        </w:rPr>
      </w:pPr>
      <w:r w:rsidRPr="00F740F3">
        <w:rPr>
          <w:sz w:val="20"/>
          <w:szCs w:val="24"/>
        </w:rPr>
        <w:t xml:space="preserve">Gurit E. </w:t>
      </w:r>
      <w:r>
        <w:rPr>
          <w:sz w:val="20"/>
          <w:szCs w:val="24"/>
        </w:rPr>
        <w:t>Birnbaun</w:t>
      </w:r>
      <w:r w:rsidRPr="00F740F3">
        <w:rPr>
          <w:sz w:val="20"/>
          <w:szCs w:val="24"/>
        </w:rPr>
        <w:t>,</w:t>
      </w:r>
      <w:r>
        <w:rPr>
          <w:sz w:val="20"/>
          <w:szCs w:val="24"/>
        </w:rPr>
        <w:t xml:space="preserve"> Interdisciplinary Center (IDC) Herzliya</w:t>
      </w:r>
    </w:p>
    <w:p w:rsidR="001F08EE" w:rsidRDefault="001F08EE" w:rsidP="006B3426">
      <w:pPr>
        <w:spacing w:after="0" w:line="240" w:lineRule="exact"/>
        <w:ind w:left="720"/>
        <w:rPr>
          <w:sz w:val="20"/>
          <w:szCs w:val="24"/>
        </w:rPr>
      </w:pPr>
      <w:r>
        <w:rPr>
          <w:sz w:val="20"/>
          <w:szCs w:val="24"/>
        </w:rPr>
        <w:t>Harry T. Reis, University of Rochester</w:t>
      </w:r>
    </w:p>
    <w:p w:rsidR="001F08EE" w:rsidRDefault="001F08EE" w:rsidP="006B3426">
      <w:pPr>
        <w:spacing w:after="0" w:line="240" w:lineRule="exact"/>
        <w:ind w:left="720"/>
        <w:rPr>
          <w:sz w:val="20"/>
          <w:szCs w:val="24"/>
        </w:rPr>
      </w:pPr>
      <w:r>
        <w:rPr>
          <w:sz w:val="20"/>
          <w:szCs w:val="24"/>
        </w:rPr>
        <w:t>Moran Mizrahi, Yaniv Kanat-Maymon, &amp; Omri Sass, Interdisciplinary Center (IDC) Herzliya</w:t>
      </w:r>
    </w:p>
    <w:p w:rsidR="001F08EE" w:rsidRPr="00F740F3" w:rsidRDefault="001F08EE" w:rsidP="006B3426">
      <w:pPr>
        <w:spacing w:after="0" w:line="240" w:lineRule="exact"/>
        <w:ind w:left="720"/>
        <w:rPr>
          <w:sz w:val="20"/>
          <w:szCs w:val="24"/>
        </w:rPr>
      </w:pPr>
      <w:r>
        <w:rPr>
          <w:sz w:val="20"/>
          <w:szCs w:val="24"/>
        </w:rPr>
        <w:t>Chen Granovski-Milner, Bar-I</w:t>
      </w:r>
      <w:r w:rsidRPr="00F740F3">
        <w:rPr>
          <w:sz w:val="20"/>
          <w:szCs w:val="24"/>
        </w:rPr>
        <w:t>lan University</w:t>
      </w:r>
    </w:p>
    <w:p w:rsidR="001F08EE" w:rsidRPr="00F740F3" w:rsidRDefault="00F45D15" w:rsidP="00E567E6">
      <w:pPr>
        <w:spacing w:before="60" w:after="0" w:line="240" w:lineRule="exact"/>
        <w:rPr>
          <w:i/>
          <w:sz w:val="20"/>
          <w:szCs w:val="24"/>
        </w:rPr>
      </w:pPr>
      <w:r>
        <w:rPr>
          <w:i/>
          <w:sz w:val="20"/>
          <w:szCs w:val="24"/>
        </w:rPr>
        <w:t>“You’re Fine and I’m Fed U</w:t>
      </w:r>
      <w:r w:rsidR="00355E59">
        <w:rPr>
          <w:i/>
          <w:sz w:val="20"/>
          <w:szCs w:val="24"/>
        </w:rPr>
        <w:t>p:” Why Chronic Negative Expressivity Undermines Partner Responsiveness to Negative D</w:t>
      </w:r>
      <w:r w:rsidR="001F08EE" w:rsidRPr="00F740F3">
        <w:rPr>
          <w:i/>
          <w:sz w:val="20"/>
          <w:szCs w:val="24"/>
        </w:rPr>
        <w:t>isclosures</w:t>
      </w:r>
    </w:p>
    <w:p w:rsidR="001F08EE" w:rsidRDefault="001F08EE" w:rsidP="007C41BF">
      <w:pPr>
        <w:spacing w:after="0" w:line="240" w:lineRule="auto"/>
        <w:ind w:left="720"/>
        <w:rPr>
          <w:sz w:val="20"/>
          <w:szCs w:val="24"/>
        </w:rPr>
      </w:pPr>
      <w:r>
        <w:rPr>
          <w:sz w:val="20"/>
          <w:szCs w:val="24"/>
        </w:rPr>
        <w:t>Amanda L. Forest, University of Pittsburgh</w:t>
      </w:r>
    </w:p>
    <w:p w:rsidR="001F08EE" w:rsidRPr="00F740F3" w:rsidRDefault="001F08EE" w:rsidP="007C41BF">
      <w:pPr>
        <w:spacing w:after="0" w:line="240" w:lineRule="auto"/>
        <w:ind w:left="720"/>
        <w:rPr>
          <w:sz w:val="20"/>
          <w:szCs w:val="24"/>
        </w:rPr>
      </w:pPr>
      <w:r>
        <w:rPr>
          <w:sz w:val="20"/>
          <w:szCs w:val="24"/>
        </w:rPr>
        <w:t>Joanne V. Wood,</w:t>
      </w:r>
      <w:r w:rsidRPr="00F740F3">
        <w:rPr>
          <w:sz w:val="20"/>
          <w:szCs w:val="24"/>
        </w:rPr>
        <w:t xml:space="preserve"> David R. K</w:t>
      </w:r>
      <w:r>
        <w:rPr>
          <w:sz w:val="20"/>
          <w:szCs w:val="24"/>
        </w:rPr>
        <w:t>ille, &amp; John G. Holmes, University of Waterloo</w:t>
      </w:r>
    </w:p>
    <w:p w:rsidR="001F08EE" w:rsidRPr="00F740F3" w:rsidRDefault="00217C90" w:rsidP="00996140">
      <w:pPr>
        <w:spacing w:before="80" w:after="0" w:line="240" w:lineRule="auto"/>
        <w:rPr>
          <w:i/>
          <w:sz w:val="20"/>
          <w:szCs w:val="24"/>
        </w:rPr>
      </w:pPr>
      <w:r>
        <w:rPr>
          <w:i/>
          <w:sz w:val="20"/>
          <w:szCs w:val="24"/>
        </w:rPr>
        <w:br w:type="page"/>
      </w:r>
      <w:r w:rsidR="001F08EE" w:rsidRPr="00F740F3">
        <w:rPr>
          <w:i/>
          <w:sz w:val="20"/>
          <w:szCs w:val="24"/>
        </w:rPr>
        <w:lastRenderedPageBreak/>
        <w:t>Perceived Partner Responsiveness Lessens Ego-Defensive Bias</w:t>
      </w:r>
    </w:p>
    <w:p w:rsidR="001F08EE" w:rsidRDefault="001F08EE" w:rsidP="001F08EE">
      <w:pPr>
        <w:spacing w:after="0" w:line="240" w:lineRule="auto"/>
        <w:ind w:left="720"/>
        <w:rPr>
          <w:sz w:val="20"/>
          <w:szCs w:val="24"/>
        </w:rPr>
      </w:pPr>
      <w:r w:rsidRPr="00F740F3">
        <w:rPr>
          <w:sz w:val="20"/>
          <w:szCs w:val="24"/>
        </w:rPr>
        <w:t>Harry T. Reis</w:t>
      </w:r>
      <w:r>
        <w:rPr>
          <w:sz w:val="20"/>
          <w:szCs w:val="24"/>
        </w:rPr>
        <w:t xml:space="preserve"> &amp; Karisa Y. Lee, University of Rochester, </w:t>
      </w:r>
    </w:p>
    <w:p w:rsidR="001F08EE" w:rsidRPr="00F740F3" w:rsidRDefault="001F08EE" w:rsidP="001F08EE">
      <w:pPr>
        <w:spacing w:after="0" w:line="240" w:lineRule="auto"/>
        <w:ind w:left="720"/>
        <w:rPr>
          <w:sz w:val="20"/>
          <w:szCs w:val="24"/>
        </w:rPr>
      </w:pPr>
      <w:r>
        <w:rPr>
          <w:sz w:val="20"/>
          <w:szCs w:val="24"/>
        </w:rPr>
        <w:t>Margaret S. Clark, Y</w:t>
      </w:r>
      <w:r w:rsidRPr="00F740F3">
        <w:rPr>
          <w:sz w:val="20"/>
          <w:szCs w:val="24"/>
        </w:rPr>
        <w:t>ale University</w:t>
      </w:r>
    </w:p>
    <w:p w:rsidR="001F08EE" w:rsidRPr="00F740F3" w:rsidRDefault="00EA0C2D" w:rsidP="00996140">
      <w:pPr>
        <w:spacing w:before="80" w:after="0" w:line="240" w:lineRule="auto"/>
        <w:rPr>
          <w:i/>
          <w:sz w:val="20"/>
          <w:szCs w:val="24"/>
        </w:rPr>
      </w:pPr>
      <w:r>
        <w:rPr>
          <w:i/>
          <w:sz w:val="20"/>
          <w:szCs w:val="24"/>
        </w:rPr>
        <w:t xml:space="preserve"> Mere Partner Presence as R</w:t>
      </w:r>
      <w:r w:rsidR="001F08EE" w:rsidRPr="00F740F3">
        <w:rPr>
          <w:i/>
          <w:sz w:val="20"/>
          <w:szCs w:val="24"/>
        </w:rPr>
        <w:t>esponsiveness</w:t>
      </w:r>
    </w:p>
    <w:p w:rsidR="0009028E" w:rsidRDefault="001F08EE" w:rsidP="00CB3182">
      <w:pPr>
        <w:spacing w:after="0" w:line="240" w:lineRule="auto"/>
        <w:ind w:left="720"/>
        <w:jc w:val="both"/>
        <w:rPr>
          <w:i/>
          <w:iCs/>
          <w:color w:val="231F20"/>
          <w:sz w:val="20"/>
          <w:szCs w:val="20"/>
        </w:rPr>
      </w:pPr>
      <w:r w:rsidRPr="00F740F3">
        <w:rPr>
          <w:sz w:val="20"/>
          <w:szCs w:val="24"/>
        </w:rPr>
        <w:t>Margaret S. Clark, E</w:t>
      </w:r>
      <w:r>
        <w:rPr>
          <w:sz w:val="20"/>
          <w:szCs w:val="24"/>
        </w:rPr>
        <w:t xml:space="preserve">rica Boothby, &amp; John A. Bargh, </w:t>
      </w:r>
      <w:r w:rsidRPr="00F740F3">
        <w:rPr>
          <w:sz w:val="20"/>
          <w:szCs w:val="24"/>
        </w:rPr>
        <w:t>Yale University</w:t>
      </w:r>
    </w:p>
    <w:p w:rsidR="0009028E" w:rsidRDefault="0009028E" w:rsidP="0009028E">
      <w:pPr>
        <w:spacing w:after="0" w:line="240" w:lineRule="auto"/>
        <w:rPr>
          <w:b/>
          <w:sz w:val="20"/>
          <w:szCs w:val="24"/>
        </w:rPr>
      </w:pPr>
    </w:p>
    <w:p w:rsidR="0009028E" w:rsidRPr="00A50639" w:rsidRDefault="0009028E" w:rsidP="0009028E">
      <w:pPr>
        <w:spacing w:after="0" w:line="240" w:lineRule="auto"/>
        <w:rPr>
          <w:b/>
          <w:sz w:val="20"/>
          <w:szCs w:val="24"/>
          <w:u w:val="single"/>
        </w:rPr>
      </w:pPr>
      <w:r w:rsidRPr="00A50639">
        <w:rPr>
          <w:b/>
          <w:sz w:val="20"/>
          <w:szCs w:val="24"/>
          <w:u w:val="single"/>
        </w:rPr>
        <w:t>Psychological Mechanisms for Managing the Risk of Infectious Disease</w:t>
      </w:r>
    </w:p>
    <w:p w:rsidR="0009028E" w:rsidRDefault="0009028E" w:rsidP="003128E1">
      <w:pPr>
        <w:spacing w:before="80" w:after="0" w:line="240" w:lineRule="auto"/>
        <w:rPr>
          <w:sz w:val="20"/>
          <w:szCs w:val="24"/>
        </w:rPr>
      </w:pPr>
      <w:r w:rsidRPr="003B25CB">
        <w:rPr>
          <w:sz w:val="20"/>
          <w:szCs w:val="24"/>
        </w:rPr>
        <w:t>Chair: Joshua M. Ackerman, University of</w:t>
      </w:r>
      <w:r>
        <w:rPr>
          <w:sz w:val="20"/>
          <w:szCs w:val="24"/>
        </w:rPr>
        <w:t xml:space="preserve"> Michigan</w:t>
      </w:r>
    </w:p>
    <w:p w:rsidR="0009028E" w:rsidRPr="000935B6" w:rsidRDefault="0009028E" w:rsidP="00996140">
      <w:pPr>
        <w:spacing w:before="80" w:after="0" w:line="240" w:lineRule="auto"/>
        <w:rPr>
          <w:i/>
          <w:sz w:val="20"/>
          <w:szCs w:val="24"/>
        </w:rPr>
      </w:pPr>
      <w:r w:rsidRPr="000935B6">
        <w:rPr>
          <w:i/>
          <w:sz w:val="20"/>
          <w:szCs w:val="24"/>
        </w:rPr>
        <w:t>Too Risky a Gamble? Playing it Safe in Response to Disease Threat</w:t>
      </w:r>
    </w:p>
    <w:p w:rsidR="0009028E" w:rsidRPr="003B25CB" w:rsidRDefault="0009028E" w:rsidP="0009028E">
      <w:pPr>
        <w:spacing w:after="0" w:line="240" w:lineRule="auto"/>
        <w:ind w:firstLine="720"/>
        <w:rPr>
          <w:sz w:val="20"/>
          <w:szCs w:val="24"/>
        </w:rPr>
      </w:pPr>
      <w:r w:rsidRPr="003B25CB">
        <w:rPr>
          <w:sz w:val="20"/>
          <w:szCs w:val="24"/>
        </w:rPr>
        <w:t>Sar</w:t>
      </w:r>
      <w:r>
        <w:rPr>
          <w:sz w:val="20"/>
          <w:szCs w:val="24"/>
        </w:rPr>
        <w:t xml:space="preserve">ah E. Hill </w:t>
      </w:r>
      <w:r w:rsidRPr="003B25CB">
        <w:rPr>
          <w:sz w:val="20"/>
          <w:szCs w:val="24"/>
        </w:rPr>
        <w:t>&amp; Marjorie L. Prokosch,</w:t>
      </w:r>
      <w:r>
        <w:rPr>
          <w:sz w:val="20"/>
          <w:szCs w:val="24"/>
        </w:rPr>
        <w:t xml:space="preserve"> Texas Christian University</w:t>
      </w:r>
    </w:p>
    <w:p w:rsidR="0009028E" w:rsidRPr="000935B6" w:rsidRDefault="0009028E" w:rsidP="00996140">
      <w:pPr>
        <w:spacing w:before="80" w:after="0" w:line="240" w:lineRule="auto"/>
        <w:rPr>
          <w:i/>
          <w:sz w:val="20"/>
          <w:szCs w:val="24"/>
        </w:rPr>
      </w:pPr>
      <w:r w:rsidRPr="000935B6">
        <w:rPr>
          <w:i/>
          <w:sz w:val="20"/>
          <w:szCs w:val="24"/>
        </w:rPr>
        <w:t>The Implications of Disease Threat for Conformity</w:t>
      </w:r>
    </w:p>
    <w:p w:rsidR="0009028E" w:rsidRPr="003B25CB" w:rsidRDefault="0009028E" w:rsidP="0009028E">
      <w:pPr>
        <w:spacing w:after="0" w:line="240" w:lineRule="auto"/>
        <w:ind w:firstLine="720"/>
        <w:rPr>
          <w:sz w:val="20"/>
          <w:szCs w:val="24"/>
        </w:rPr>
      </w:pPr>
      <w:r w:rsidRPr="003B25CB">
        <w:rPr>
          <w:sz w:val="20"/>
          <w:szCs w:val="24"/>
        </w:rPr>
        <w:t xml:space="preserve">Damian Murray, University </w:t>
      </w:r>
      <w:r>
        <w:rPr>
          <w:sz w:val="20"/>
          <w:szCs w:val="24"/>
        </w:rPr>
        <w:t>of California, Los Angeles</w:t>
      </w:r>
    </w:p>
    <w:p w:rsidR="0009028E" w:rsidRPr="003B25CB" w:rsidRDefault="00D20C25" w:rsidP="00996140">
      <w:pPr>
        <w:spacing w:before="80" w:after="0" w:line="240" w:lineRule="auto"/>
        <w:rPr>
          <w:i/>
          <w:sz w:val="20"/>
          <w:szCs w:val="24"/>
        </w:rPr>
      </w:pPr>
      <w:r>
        <w:rPr>
          <w:i/>
          <w:sz w:val="20"/>
          <w:szCs w:val="24"/>
        </w:rPr>
        <w:t>Acetaminophen and Intergroup B</w:t>
      </w:r>
      <w:r w:rsidR="00D4316D">
        <w:rPr>
          <w:i/>
          <w:sz w:val="20"/>
          <w:szCs w:val="24"/>
        </w:rPr>
        <w:t>iases: Implications for the Link Between the Biological and Behavioral Immune S</w:t>
      </w:r>
      <w:r w:rsidR="0009028E" w:rsidRPr="003B25CB">
        <w:rPr>
          <w:i/>
          <w:sz w:val="20"/>
          <w:szCs w:val="24"/>
        </w:rPr>
        <w:t>ystems</w:t>
      </w:r>
    </w:p>
    <w:p w:rsidR="0009028E" w:rsidRDefault="0009028E" w:rsidP="0009028E">
      <w:pPr>
        <w:spacing w:after="0" w:line="240" w:lineRule="auto"/>
        <w:ind w:firstLine="720"/>
        <w:rPr>
          <w:sz w:val="20"/>
          <w:szCs w:val="24"/>
        </w:rPr>
      </w:pPr>
      <w:r w:rsidRPr="003B25CB">
        <w:rPr>
          <w:sz w:val="20"/>
          <w:szCs w:val="24"/>
        </w:rPr>
        <w:t xml:space="preserve">Kyle G. Ratner, University of </w:t>
      </w:r>
      <w:r>
        <w:rPr>
          <w:sz w:val="20"/>
          <w:szCs w:val="24"/>
        </w:rPr>
        <w:t>California, Santa Barbara</w:t>
      </w:r>
    </w:p>
    <w:p w:rsidR="0009028E" w:rsidRDefault="0009028E" w:rsidP="0009028E">
      <w:pPr>
        <w:spacing w:after="0" w:line="240" w:lineRule="auto"/>
        <w:ind w:firstLine="720"/>
        <w:rPr>
          <w:sz w:val="20"/>
          <w:szCs w:val="24"/>
        </w:rPr>
      </w:pPr>
      <w:r w:rsidRPr="003B25CB">
        <w:rPr>
          <w:sz w:val="20"/>
          <w:szCs w:val="24"/>
        </w:rPr>
        <w:t>Baldwin M. Way,</w:t>
      </w:r>
      <w:r>
        <w:rPr>
          <w:sz w:val="20"/>
          <w:szCs w:val="24"/>
        </w:rPr>
        <w:t xml:space="preserve"> The Ohio State University</w:t>
      </w:r>
    </w:p>
    <w:p w:rsidR="0009028E" w:rsidRPr="003B25CB" w:rsidRDefault="00A609EB" w:rsidP="00996140">
      <w:pPr>
        <w:spacing w:before="80" w:after="0" w:line="240" w:lineRule="auto"/>
        <w:rPr>
          <w:i/>
          <w:sz w:val="20"/>
          <w:szCs w:val="24"/>
        </w:rPr>
      </w:pPr>
      <w:r>
        <w:rPr>
          <w:i/>
          <w:sz w:val="20"/>
          <w:szCs w:val="24"/>
        </w:rPr>
        <w:t>Infectious Disease and Imperfections of the S</w:t>
      </w:r>
      <w:r w:rsidR="0009028E" w:rsidRPr="003B25CB">
        <w:rPr>
          <w:i/>
          <w:sz w:val="20"/>
          <w:szCs w:val="24"/>
        </w:rPr>
        <w:t>elf</w:t>
      </w:r>
    </w:p>
    <w:p w:rsidR="0009028E" w:rsidRDefault="0009028E" w:rsidP="0009028E">
      <w:pPr>
        <w:spacing w:after="0" w:line="240" w:lineRule="auto"/>
        <w:ind w:firstLine="720"/>
        <w:rPr>
          <w:sz w:val="20"/>
          <w:szCs w:val="24"/>
        </w:rPr>
      </w:pPr>
      <w:r>
        <w:rPr>
          <w:sz w:val="20"/>
          <w:szCs w:val="24"/>
        </w:rPr>
        <w:t>Joshua M. Ackerman, University of Michigan</w:t>
      </w:r>
    </w:p>
    <w:p w:rsidR="0009028E" w:rsidRDefault="0009028E" w:rsidP="0009028E">
      <w:pPr>
        <w:spacing w:after="0" w:line="240" w:lineRule="auto"/>
        <w:ind w:firstLine="720"/>
        <w:rPr>
          <w:sz w:val="20"/>
          <w:szCs w:val="24"/>
        </w:rPr>
      </w:pPr>
      <w:r w:rsidRPr="003B25CB">
        <w:rPr>
          <w:sz w:val="20"/>
          <w:szCs w:val="24"/>
        </w:rPr>
        <w:t>Chad R. Mortensen, Metropoli</w:t>
      </w:r>
      <w:r>
        <w:rPr>
          <w:sz w:val="20"/>
          <w:szCs w:val="24"/>
        </w:rPr>
        <w:t>tan State University of Denver</w:t>
      </w:r>
    </w:p>
    <w:p w:rsidR="0009028E" w:rsidRPr="003B25CB" w:rsidRDefault="0009028E" w:rsidP="0009028E">
      <w:pPr>
        <w:spacing w:after="0" w:line="240" w:lineRule="auto"/>
        <w:ind w:firstLine="720"/>
        <w:rPr>
          <w:sz w:val="20"/>
          <w:szCs w:val="24"/>
        </w:rPr>
      </w:pPr>
      <w:r w:rsidRPr="003B25CB">
        <w:rPr>
          <w:sz w:val="20"/>
          <w:szCs w:val="24"/>
        </w:rPr>
        <w:t>Joshua M. Tybur, VU University Amsterdam, Netherlands</w:t>
      </w:r>
    </w:p>
    <w:p w:rsidR="009C5735" w:rsidRPr="00AC4547" w:rsidRDefault="009C5735" w:rsidP="009C5735">
      <w:pPr>
        <w:spacing w:after="0" w:line="240" w:lineRule="auto"/>
        <w:rPr>
          <w:sz w:val="16"/>
          <w:szCs w:val="16"/>
        </w:rPr>
      </w:pPr>
    </w:p>
    <w:p w:rsidR="009C5735" w:rsidRPr="00FB79B9" w:rsidRDefault="009C5735" w:rsidP="009C5735">
      <w:pPr>
        <w:spacing w:after="0" w:line="240" w:lineRule="auto"/>
        <w:rPr>
          <w:sz w:val="20"/>
          <w:szCs w:val="20"/>
        </w:rPr>
      </w:pPr>
      <w:r w:rsidRPr="00FB79B9">
        <w:rPr>
          <w:sz w:val="20"/>
          <w:szCs w:val="20"/>
        </w:rPr>
        <w:pict>
          <v:rect id="_x0000_i1054" style="width:0;height:1.5pt" o:hralign="center" o:hrstd="t" o:hr="t" fillcolor="#aaa" stroked="f"/>
        </w:pict>
      </w:r>
    </w:p>
    <w:p w:rsidR="009C5735" w:rsidRPr="00AC4547" w:rsidRDefault="009C5735" w:rsidP="009C5735">
      <w:pPr>
        <w:keepNext/>
        <w:autoSpaceDE w:val="0"/>
        <w:autoSpaceDN w:val="0"/>
        <w:adjustRightInd w:val="0"/>
        <w:spacing w:after="0" w:line="240" w:lineRule="auto"/>
        <w:rPr>
          <w:sz w:val="16"/>
          <w:szCs w:val="16"/>
        </w:rPr>
      </w:pPr>
    </w:p>
    <w:p w:rsidR="009C5735" w:rsidRPr="00E663BF" w:rsidRDefault="009C5735" w:rsidP="00E663BF">
      <w:pPr>
        <w:spacing w:after="0" w:line="240" w:lineRule="auto"/>
        <w:rPr>
          <w:b/>
          <w:color w:val="FF0000"/>
          <w:sz w:val="20"/>
          <w:szCs w:val="20"/>
        </w:rPr>
      </w:pPr>
      <w:r w:rsidRPr="00FB79B9">
        <w:rPr>
          <w:sz w:val="20"/>
          <w:szCs w:val="20"/>
        </w:rPr>
        <w:t>6:</w:t>
      </w:r>
      <w:r w:rsidR="00CC3B78">
        <w:rPr>
          <w:sz w:val="20"/>
          <w:szCs w:val="20"/>
        </w:rPr>
        <w:t>15</w:t>
      </w:r>
      <w:r>
        <w:rPr>
          <w:sz w:val="20"/>
          <w:szCs w:val="20"/>
        </w:rPr>
        <w:t>pm</w:t>
      </w:r>
      <w:r w:rsidRPr="00FB79B9">
        <w:rPr>
          <w:sz w:val="20"/>
          <w:szCs w:val="20"/>
        </w:rPr>
        <w:t xml:space="preserve"> – 7:</w:t>
      </w:r>
      <w:r w:rsidR="00CC3B78">
        <w:rPr>
          <w:sz w:val="20"/>
          <w:szCs w:val="20"/>
        </w:rPr>
        <w:t>15</w:t>
      </w:r>
      <w:r w:rsidRPr="00FB79B9">
        <w:rPr>
          <w:sz w:val="20"/>
          <w:szCs w:val="20"/>
        </w:rPr>
        <w:t xml:space="preserve"> pm </w:t>
      </w:r>
      <w:r w:rsidR="002A005D">
        <w:rPr>
          <w:b/>
          <w:color w:val="FF0000"/>
          <w:sz w:val="20"/>
          <w:szCs w:val="20"/>
        </w:rPr>
        <w:t xml:space="preserve"> </w:t>
      </w:r>
      <w:r w:rsidR="00E663BF" w:rsidRPr="009C76FA">
        <w:rPr>
          <w:b/>
          <w:color w:val="FF0000"/>
          <w:sz w:val="20"/>
          <w:szCs w:val="20"/>
        </w:rPr>
        <w:t>Social Hour in Honor of New SESP Members</w:t>
      </w:r>
    </w:p>
    <w:p w:rsidR="00D2755E" w:rsidRPr="00E663BF" w:rsidRDefault="00D2755E" w:rsidP="003128E1">
      <w:pPr>
        <w:keepNext/>
        <w:numPr>
          <w:ilvl w:val="0"/>
          <w:numId w:val="16"/>
        </w:numPr>
        <w:spacing w:after="0" w:line="240" w:lineRule="auto"/>
        <w:rPr>
          <w:b/>
          <w:sz w:val="20"/>
          <w:szCs w:val="20"/>
        </w:rPr>
      </w:pPr>
      <w:r w:rsidRPr="00E663BF">
        <w:rPr>
          <w:rFonts w:eastAsia="Times New Roman" w:cs="Arial"/>
          <w:b/>
          <w:bCs/>
          <w:sz w:val="20"/>
          <w:szCs w:val="20"/>
        </w:rPr>
        <w:t>Induction of newly elected members of SESP</w:t>
      </w:r>
    </w:p>
    <w:p w:rsidR="009C5735" w:rsidRDefault="003128E1" w:rsidP="003128E1">
      <w:pPr>
        <w:keepNext/>
        <w:numPr>
          <w:ilvl w:val="0"/>
          <w:numId w:val="16"/>
        </w:numPr>
        <w:spacing w:after="0" w:line="240" w:lineRule="auto"/>
        <w:rPr>
          <w:b/>
          <w:sz w:val="20"/>
          <w:szCs w:val="20"/>
        </w:rPr>
      </w:pPr>
      <w:r w:rsidRPr="00E663BF">
        <w:rPr>
          <w:b/>
          <w:sz w:val="20"/>
          <w:szCs w:val="20"/>
        </w:rPr>
        <w:t>Q &amp; A Session</w:t>
      </w:r>
      <w:r w:rsidR="009C5735" w:rsidRPr="00E663BF">
        <w:rPr>
          <w:b/>
          <w:sz w:val="20"/>
          <w:szCs w:val="20"/>
        </w:rPr>
        <w:t xml:space="preserve">, NSF Program Director for Social Psychology </w:t>
      </w:r>
    </w:p>
    <w:p w:rsidR="00014341" w:rsidRPr="00E663BF" w:rsidRDefault="00014341" w:rsidP="003128E1">
      <w:pPr>
        <w:keepNext/>
        <w:numPr>
          <w:ilvl w:val="0"/>
          <w:numId w:val="16"/>
        </w:numPr>
        <w:spacing w:after="0" w:line="240" w:lineRule="auto"/>
        <w:rPr>
          <w:b/>
          <w:sz w:val="20"/>
          <w:szCs w:val="20"/>
        </w:rPr>
      </w:pPr>
      <w:r>
        <w:rPr>
          <w:b/>
          <w:sz w:val="20"/>
          <w:szCs w:val="20"/>
        </w:rPr>
        <w:t>Cash bar</w:t>
      </w:r>
    </w:p>
    <w:p w:rsidR="009C5735" w:rsidRPr="00AC4547" w:rsidRDefault="009C5735" w:rsidP="009C5735">
      <w:pPr>
        <w:spacing w:after="0" w:line="240" w:lineRule="auto"/>
        <w:rPr>
          <w:rFonts w:eastAsia="Times New Roman"/>
          <w:i/>
          <w:sz w:val="16"/>
          <w:szCs w:val="16"/>
        </w:rPr>
      </w:pPr>
    </w:p>
    <w:p w:rsidR="00F66BC1" w:rsidRPr="00FB79B9" w:rsidRDefault="00F66BC1" w:rsidP="00F66BC1">
      <w:pPr>
        <w:spacing w:after="0" w:line="240" w:lineRule="auto"/>
        <w:rPr>
          <w:sz w:val="20"/>
          <w:szCs w:val="20"/>
        </w:rPr>
      </w:pPr>
      <w:r w:rsidRPr="00FB79B9">
        <w:rPr>
          <w:sz w:val="20"/>
          <w:szCs w:val="20"/>
        </w:rPr>
        <w:pict>
          <v:rect id="_x0000_i1055" style="width:0;height:1.5pt" o:hralign="center" o:hrstd="t" o:hr="t" fillcolor="#aaa" stroked="f"/>
        </w:pict>
      </w:r>
    </w:p>
    <w:p w:rsidR="00F66BC1" w:rsidRPr="00AC4547" w:rsidRDefault="00F66BC1" w:rsidP="00F66BC1">
      <w:pPr>
        <w:keepNext/>
        <w:autoSpaceDE w:val="0"/>
        <w:autoSpaceDN w:val="0"/>
        <w:adjustRightInd w:val="0"/>
        <w:spacing w:after="0" w:line="240" w:lineRule="auto"/>
        <w:rPr>
          <w:sz w:val="16"/>
          <w:szCs w:val="16"/>
        </w:rPr>
      </w:pPr>
    </w:p>
    <w:p w:rsidR="00F66BC1" w:rsidRPr="00E663BF" w:rsidRDefault="00F66BC1" w:rsidP="00A034E3">
      <w:pPr>
        <w:spacing w:before="60" w:after="0" w:line="240" w:lineRule="auto"/>
        <w:rPr>
          <w:b/>
          <w:color w:val="FF0000"/>
          <w:sz w:val="20"/>
          <w:szCs w:val="20"/>
        </w:rPr>
      </w:pPr>
      <w:r w:rsidRPr="00FB79B9">
        <w:rPr>
          <w:sz w:val="20"/>
          <w:szCs w:val="20"/>
        </w:rPr>
        <w:t>6:</w:t>
      </w:r>
      <w:r>
        <w:rPr>
          <w:sz w:val="20"/>
          <w:szCs w:val="20"/>
        </w:rPr>
        <w:t>15pm</w:t>
      </w:r>
      <w:r w:rsidRPr="00FB79B9">
        <w:rPr>
          <w:sz w:val="20"/>
          <w:szCs w:val="20"/>
        </w:rPr>
        <w:t xml:space="preserve"> – 7:</w:t>
      </w:r>
      <w:r>
        <w:rPr>
          <w:sz w:val="20"/>
          <w:szCs w:val="20"/>
        </w:rPr>
        <w:t>15</w:t>
      </w:r>
      <w:r w:rsidRPr="00FB79B9">
        <w:rPr>
          <w:sz w:val="20"/>
          <w:szCs w:val="20"/>
        </w:rPr>
        <w:t xml:space="preserve"> pm </w:t>
      </w:r>
      <w:r>
        <w:rPr>
          <w:b/>
          <w:color w:val="FF0000"/>
          <w:sz w:val="20"/>
          <w:szCs w:val="20"/>
        </w:rPr>
        <w:t xml:space="preserve"> </w:t>
      </w:r>
      <w:r w:rsidRPr="00F66BC1">
        <w:rPr>
          <w:b/>
          <w:color w:val="FF0000"/>
          <w:sz w:val="20"/>
          <w:szCs w:val="20"/>
        </w:rPr>
        <w:t>Informal Paper Presentations</w:t>
      </w:r>
    </w:p>
    <w:p w:rsidR="00F66BC1" w:rsidRPr="00AC4547" w:rsidRDefault="00F66BC1" w:rsidP="009C5735">
      <w:pPr>
        <w:spacing w:after="0" w:line="240" w:lineRule="auto"/>
        <w:rPr>
          <w:rFonts w:eastAsia="Times New Roman"/>
          <w:i/>
          <w:sz w:val="16"/>
          <w:szCs w:val="16"/>
        </w:rPr>
      </w:pPr>
    </w:p>
    <w:p w:rsidR="009C5735" w:rsidRPr="00FB79B9" w:rsidRDefault="009C5735" w:rsidP="009C5735">
      <w:pPr>
        <w:spacing w:after="0" w:line="240" w:lineRule="auto"/>
        <w:rPr>
          <w:sz w:val="20"/>
          <w:szCs w:val="20"/>
        </w:rPr>
      </w:pPr>
      <w:r w:rsidRPr="00FB79B9">
        <w:rPr>
          <w:sz w:val="20"/>
          <w:szCs w:val="20"/>
        </w:rPr>
        <w:pict>
          <v:rect id="_x0000_i1056" style="width:0;height:1.5pt" o:hralign="center" o:hrstd="t" o:hr="t" fillcolor="#aaa" stroked="f"/>
        </w:pict>
      </w:r>
    </w:p>
    <w:p w:rsidR="009C5735" w:rsidRPr="00AC4547" w:rsidRDefault="009C5735" w:rsidP="009C5735">
      <w:pPr>
        <w:autoSpaceDE w:val="0"/>
        <w:autoSpaceDN w:val="0"/>
        <w:adjustRightInd w:val="0"/>
        <w:spacing w:after="0" w:line="240" w:lineRule="auto"/>
        <w:rPr>
          <w:sz w:val="16"/>
          <w:szCs w:val="16"/>
        </w:rPr>
      </w:pPr>
    </w:p>
    <w:p w:rsidR="009B706A" w:rsidRDefault="002570A1" w:rsidP="00A034E3">
      <w:pPr>
        <w:spacing w:before="60" w:after="0" w:line="240" w:lineRule="auto"/>
        <w:rPr>
          <w:b/>
          <w:color w:val="FF0000"/>
          <w:sz w:val="20"/>
          <w:szCs w:val="20"/>
        </w:rPr>
      </w:pPr>
      <w:r>
        <w:rPr>
          <w:sz w:val="20"/>
          <w:szCs w:val="20"/>
        </w:rPr>
        <w:t>7:15</w:t>
      </w:r>
      <w:r w:rsidR="00331190">
        <w:rPr>
          <w:sz w:val="20"/>
          <w:szCs w:val="20"/>
        </w:rPr>
        <w:t>pm</w:t>
      </w:r>
      <w:r>
        <w:rPr>
          <w:sz w:val="20"/>
          <w:szCs w:val="20"/>
        </w:rPr>
        <w:t xml:space="preserve"> – 9:3</w:t>
      </w:r>
      <w:r w:rsidR="0066481F" w:rsidRPr="00FB79B9">
        <w:rPr>
          <w:sz w:val="20"/>
          <w:szCs w:val="20"/>
        </w:rPr>
        <w:t xml:space="preserve">0pm </w:t>
      </w:r>
      <w:r w:rsidR="001B69A3">
        <w:rPr>
          <w:sz w:val="20"/>
          <w:szCs w:val="20"/>
        </w:rPr>
        <w:t xml:space="preserve"> </w:t>
      </w:r>
      <w:r w:rsidR="00CC3B78">
        <w:rPr>
          <w:b/>
          <w:color w:val="FF0000"/>
          <w:sz w:val="20"/>
          <w:szCs w:val="20"/>
        </w:rPr>
        <w:t xml:space="preserve">Dinner at the </w:t>
      </w:r>
      <w:r w:rsidR="00A22428">
        <w:rPr>
          <w:b/>
          <w:color w:val="FF0000"/>
          <w:sz w:val="20"/>
          <w:szCs w:val="20"/>
        </w:rPr>
        <w:t>Denver Art Museum</w:t>
      </w:r>
    </w:p>
    <w:p w:rsidR="00052427" w:rsidRDefault="00052427" w:rsidP="00A34988">
      <w:pPr>
        <w:spacing w:after="0" w:line="240" w:lineRule="auto"/>
        <w:rPr>
          <w:b/>
          <w:color w:val="FF0000"/>
          <w:sz w:val="20"/>
          <w:szCs w:val="20"/>
        </w:rPr>
      </w:pPr>
    </w:p>
    <w:p w:rsidR="00850F02" w:rsidRPr="00AC4547" w:rsidRDefault="00052427" w:rsidP="000B7D67">
      <w:pPr>
        <w:spacing w:after="0" w:line="240" w:lineRule="auto"/>
        <w:rPr>
          <w:sz w:val="20"/>
          <w:szCs w:val="20"/>
        </w:rPr>
      </w:pPr>
      <w:r w:rsidRPr="00FB79B9">
        <w:rPr>
          <w:sz w:val="20"/>
          <w:szCs w:val="20"/>
        </w:rPr>
        <w:pict>
          <v:rect id="_x0000_i1057" style="width:0;height:1.5pt" o:hralign="center" o:hrstd="t" o:hr="t" fillcolor="#aaa" stroked="f"/>
        </w:pict>
      </w:r>
    </w:p>
    <w:sectPr w:rsidR="00850F02" w:rsidRPr="00AC4547" w:rsidSect="00500740">
      <w:footerReference w:type="default" r:id="rId12"/>
      <w:pgSz w:w="7921" w:h="12242" w:code="2520"/>
      <w:pgMar w:top="720"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6B" w:rsidRDefault="00AE126B" w:rsidP="004E3F7C">
      <w:pPr>
        <w:spacing w:after="0" w:line="240" w:lineRule="auto"/>
      </w:pPr>
      <w:r>
        <w:separator/>
      </w:r>
    </w:p>
  </w:endnote>
  <w:endnote w:type="continuationSeparator" w:id="0">
    <w:p w:rsidR="00AE126B" w:rsidRDefault="00AE126B" w:rsidP="004E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venir Light">
    <w:altName w:val="Century Gothic"/>
    <w:charset w:val="00"/>
    <w:family w:val="auto"/>
    <w:pitch w:val="variable"/>
    <w:sig w:usb0="00000001" w:usb1="5000204A" w:usb2="00000000" w:usb3="00000000" w:csb0="0000009B" w:csb1="00000000"/>
  </w:font>
  <w:font w:name="TimesNewRomanPSMT">
    <w:altName w:val="Arial Unicode MS"/>
    <w:panose1 w:val="00000000000000000000"/>
    <w:charset w:val="80"/>
    <w:family w:val="roman"/>
    <w:notTrueType/>
    <w:pitch w:val="default"/>
    <w:sig w:usb0="00000003"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20" w:rsidRPr="00167E79" w:rsidRDefault="00536C20" w:rsidP="00536C20">
    <w:pPr>
      <w:pStyle w:val="Footer"/>
      <w:jc w:val="center"/>
      <w:rPr>
        <w:color w:val="A6A6A6"/>
        <w:sz w:val="14"/>
        <w:szCs w:val="14"/>
      </w:rPr>
    </w:pPr>
    <w:r w:rsidRPr="00167E79">
      <w:rPr>
        <w:rStyle w:val="PageNumber"/>
        <w:color w:val="A6A6A6"/>
        <w:sz w:val="14"/>
        <w:szCs w:val="14"/>
      </w:rPr>
      <w:fldChar w:fldCharType="begin"/>
    </w:r>
    <w:r w:rsidRPr="00167E79">
      <w:rPr>
        <w:rStyle w:val="PageNumber"/>
        <w:color w:val="A6A6A6"/>
        <w:sz w:val="14"/>
        <w:szCs w:val="14"/>
      </w:rPr>
      <w:instrText xml:space="preserve"> PAGE </w:instrText>
    </w:r>
    <w:r w:rsidRPr="00167E79">
      <w:rPr>
        <w:rStyle w:val="PageNumber"/>
        <w:color w:val="A6A6A6"/>
        <w:sz w:val="14"/>
        <w:szCs w:val="14"/>
      </w:rPr>
      <w:fldChar w:fldCharType="separate"/>
    </w:r>
    <w:r w:rsidR="00017112">
      <w:rPr>
        <w:rStyle w:val="PageNumber"/>
        <w:noProof/>
        <w:color w:val="A6A6A6"/>
        <w:sz w:val="14"/>
        <w:szCs w:val="14"/>
      </w:rPr>
      <w:t>15</w:t>
    </w:r>
    <w:r w:rsidRPr="00167E79">
      <w:rPr>
        <w:rStyle w:val="PageNumber"/>
        <w:color w:val="A6A6A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6B" w:rsidRDefault="00AE126B" w:rsidP="004E3F7C">
      <w:pPr>
        <w:spacing w:after="0" w:line="240" w:lineRule="auto"/>
      </w:pPr>
      <w:r>
        <w:separator/>
      </w:r>
    </w:p>
  </w:footnote>
  <w:footnote w:type="continuationSeparator" w:id="0">
    <w:p w:rsidR="00AE126B" w:rsidRDefault="00AE126B" w:rsidP="004E3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9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50F"/>
    <w:multiLevelType w:val="hybridMultilevel"/>
    <w:tmpl w:val="85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3AB"/>
    <w:multiLevelType w:val="hybridMultilevel"/>
    <w:tmpl w:val="E43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495C"/>
    <w:multiLevelType w:val="hybridMultilevel"/>
    <w:tmpl w:val="79E00912"/>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0B43DD"/>
    <w:multiLevelType w:val="hybridMultilevel"/>
    <w:tmpl w:val="84F0528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F94E2C"/>
    <w:multiLevelType w:val="hybridMultilevel"/>
    <w:tmpl w:val="728E37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Aria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Arial"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Arial"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1200C8F"/>
    <w:multiLevelType w:val="hybridMultilevel"/>
    <w:tmpl w:val="7BC23264"/>
    <w:lvl w:ilvl="0" w:tplc="1DAA7838">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9A69D8"/>
    <w:multiLevelType w:val="hybridMultilevel"/>
    <w:tmpl w:val="812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A023B"/>
    <w:multiLevelType w:val="hybridMultilevel"/>
    <w:tmpl w:val="76643D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9D7EDC"/>
    <w:multiLevelType w:val="hybridMultilevel"/>
    <w:tmpl w:val="1FE05D9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2BF4D59"/>
    <w:multiLevelType w:val="hybridMultilevel"/>
    <w:tmpl w:val="EB50EC20"/>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E22FC1"/>
    <w:multiLevelType w:val="hybridMultilevel"/>
    <w:tmpl w:val="C0F62D4A"/>
    <w:lvl w:ilvl="0" w:tplc="E4C87F7A">
      <w:start w:val="14"/>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5B5528F"/>
    <w:multiLevelType w:val="hybridMultilevel"/>
    <w:tmpl w:val="3184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81B7C"/>
    <w:multiLevelType w:val="hybridMultilevel"/>
    <w:tmpl w:val="18A288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9884C75"/>
    <w:multiLevelType w:val="hybridMultilevel"/>
    <w:tmpl w:val="AF8AE202"/>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5" w15:restartNumberingAfterBreak="0">
    <w:nsid w:val="7CAF142D"/>
    <w:multiLevelType w:val="hybridMultilevel"/>
    <w:tmpl w:val="6D1A0642"/>
    <w:lvl w:ilvl="0" w:tplc="C4F444F2">
      <w:start w:val="1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6"/>
  </w:num>
  <w:num w:numId="3">
    <w:abstractNumId w:val="11"/>
  </w:num>
  <w:num w:numId="4">
    <w:abstractNumId w:val="12"/>
  </w:num>
  <w:num w:numId="5">
    <w:abstractNumId w:val="1"/>
  </w:num>
  <w:num w:numId="6">
    <w:abstractNumId w:val="14"/>
  </w:num>
  <w:num w:numId="7">
    <w:abstractNumId w:val="13"/>
  </w:num>
  <w:num w:numId="8">
    <w:abstractNumId w:val="4"/>
  </w:num>
  <w:num w:numId="9">
    <w:abstractNumId w:val="8"/>
  </w:num>
  <w:num w:numId="10">
    <w:abstractNumId w:val="15"/>
  </w:num>
  <w:num w:numId="11">
    <w:abstractNumId w:val="9"/>
  </w:num>
  <w:num w:numId="12">
    <w:abstractNumId w:val="5"/>
  </w:num>
  <w:num w:numId="13">
    <w:abstractNumId w:val="10"/>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3D2A24"/>
    <w:rsid w:val="00003D9D"/>
    <w:rsid w:val="00014341"/>
    <w:rsid w:val="00015CA3"/>
    <w:rsid w:val="00015FF9"/>
    <w:rsid w:val="00016575"/>
    <w:rsid w:val="00017112"/>
    <w:rsid w:val="000200AA"/>
    <w:rsid w:val="0002060D"/>
    <w:rsid w:val="00030E71"/>
    <w:rsid w:val="00031B9C"/>
    <w:rsid w:val="00036211"/>
    <w:rsid w:val="000379A5"/>
    <w:rsid w:val="00037B57"/>
    <w:rsid w:val="0004776B"/>
    <w:rsid w:val="00050AF6"/>
    <w:rsid w:val="00051E47"/>
    <w:rsid w:val="00052427"/>
    <w:rsid w:val="000524A6"/>
    <w:rsid w:val="00055156"/>
    <w:rsid w:val="0005669D"/>
    <w:rsid w:val="00061B76"/>
    <w:rsid w:val="000701BC"/>
    <w:rsid w:val="00070B34"/>
    <w:rsid w:val="000712D8"/>
    <w:rsid w:val="0007181B"/>
    <w:rsid w:val="00073B9D"/>
    <w:rsid w:val="0007688C"/>
    <w:rsid w:val="00076BDB"/>
    <w:rsid w:val="00080F9D"/>
    <w:rsid w:val="0009028E"/>
    <w:rsid w:val="00092D68"/>
    <w:rsid w:val="00094928"/>
    <w:rsid w:val="00097204"/>
    <w:rsid w:val="000A15C7"/>
    <w:rsid w:val="000A1936"/>
    <w:rsid w:val="000A2772"/>
    <w:rsid w:val="000A2D1B"/>
    <w:rsid w:val="000A6AA6"/>
    <w:rsid w:val="000B218D"/>
    <w:rsid w:val="000B5A28"/>
    <w:rsid w:val="000B7D67"/>
    <w:rsid w:val="000C5F27"/>
    <w:rsid w:val="000C6D52"/>
    <w:rsid w:val="000D1798"/>
    <w:rsid w:val="000D2584"/>
    <w:rsid w:val="000D2D6C"/>
    <w:rsid w:val="000D3989"/>
    <w:rsid w:val="000D5784"/>
    <w:rsid w:val="000E12DF"/>
    <w:rsid w:val="000F1007"/>
    <w:rsid w:val="000F1867"/>
    <w:rsid w:val="00100D3F"/>
    <w:rsid w:val="001061C5"/>
    <w:rsid w:val="00112C1C"/>
    <w:rsid w:val="00116CB9"/>
    <w:rsid w:val="001231F6"/>
    <w:rsid w:val="001240C0"/>
    <w:rsid w:val="00125A5A"/>
    <w:rsid w:val="001323E4"/>
    <w:rsid w:val="001378C6"/>
    <w:rsid w:val="00145F1A"/>
    <w:rsid w:val="00167E79"/>
    <w:rsid w:val="00172F99"/>
    <w:rsid w:val="00174407"/>
    <w:rsid w:val="0017500E"/>
    <w:rsid w:val="00180873"/>
    <w:rsid w:val="00180C2A"/>
    <w:rsid w:val="00187638"/>
    <w:rsid w:val="00191AC8"/>
    <w:rsid w:val="001948B5"/>
    <w:rsid w:val="001A4E25"/>
    <w:rsid w:val="001A51E6"/>
    <w:rsid w:val="001A6383"/>
    <w:rsid w:val="001A7B9A"/>
    <w:rsid w:val="001B082A"/>
    <w:rsid w:val="001B69A3"/>
    <w:rsid w:val="001B771D"/>
    <w:rsid w:val="001B7948"/>
    <w:rsid w:val="001B7F37"/>
    <w:rsid w:val="001C2370"/>
    <w:rsid w:val="001C6347"/>
    <w:rsid w:val="001D079E"/>
    <w:rsid w:val="001D1D69"/>
    <w:rsid w:val="001D3AFF"/>
    <w:rsid w:val="001D471F"/>
    <w:rsid w:val="001D507F"/>
    <w:rsid w:val="001E2047"/>
    <w:rsid w:val="001E4851"/>
    <w:rsid w:val="001E60EA"/>
    <w:rsid w:val="001F08EE"/>
    <w:rsid w:val="0020273B"/>
    <w:rsid w:val="00202FC7"/>
    <w:rsid w:val="00206595"/>
    <w:rsid w:val="00207400"/>
    <w:rsid w:val="00207632"/>
    <w:rsid w:val="00207A56"/>
    <w:rsid w:val="00207DD8"/>
    <w:rsid w:val="00212361"/>
    <w:rsid w:val="00215F33"/>
    <w:rsid w:val="00217C90"/>
    <w:rsid w:val="002222D8"/>
    <w:rsid w:val="00225305"/>
    <w:rsid w:val="002261C4"/>
    <w:rsid w:val="0023119D"/>
    <w:rsid w:val="002322D6"/>
    <w:rsid w:val="002349AF"/>
    <w:rsid w:val="00236874"/>
    <w:rsid w:val="002376C9"/>
    <w:rsid w:val="0024041A"/>
    <w:rsid w:val="00240FD3"/>
    <w:rsid w:val="002449C1"/>
    <w:rsid w:val="00246152"/>
    <w:rsid w:val="00247DD1"/>
    <w:rsid w:val="00250875"/>
    <w:rsid w:val="002518C8"/>
    <w:rsid w:val="00253299"/>
    <w:rsid w:val="002570A1"/>
    <w:rsid w:val="0026025F"/>
    <w:rsid w:val="0027185E"/>
    <w:rsid w:val="0027222C"/>
    <w:rsid w:val="002732F9"/>
    <w:rsid w:val="002749F0"/>
    <w:rsid w:val="002779CC"/>
    <w:rsid w:val="00280172"/>
    <w:rsid w:val="00285022"/>
    <w:rsid w:val="0029264B"/>
    <w:rsid w:val="00292AFB"/>
    <w:rsid w:val="002A005D"/>
    <w:rsid w:val="002A3CDD"/>
    <w:rsid w:val="002A403A"/>
    <w:rsid w:val="002A7D1A"/>
    <w:rsid w:val="002B3B12"/>
    <w:rsid w:val="002C23C2"/>
    <w:rsid w:val="002C6BFB"/>
    <w:rsid w:val="002C75A5"/>
    <w:rsid w:val="002D330E"/>
    <w:rsid w:val="002D4280"/>
    <w:rsid w:val="002D6B5E"/>
    <w:rsid w:val="002D6F49"/>
    <w:rsid w:val="002E174F"/>
    <w:rsid w:val="002E4453"/>
    <w:rsid w:val="002F3F26"/>
    <w:rsid w:val="002F689C"/>
    <w:rsid w:val="002F6B26"/>
    <w:rsid w:val="002F6D2A"/>
    <w:rsid w:val="00300180"/>
    <w:rsid w:val="003035BF"/>
    <w:rsid w:val="003128E1"/>
    <w:rsid w:val="0031458B"/>
    <w:rsid w:val="003231E3"/>
    <w:rsid w:val="0032429A"/>
    <w:rsid w:val="00324D09"/>
    <w:rsid w:val="00330B0F"/>
    <w:rsid w:val="00331190"/>
    <w:rsid w:val="0034171F"/>
    <w:rsid w:val="00346DEA"/>
    <w:rsid w:val="003506D4"/>
    <w:rsid w:val="00350D32"/>
    <w:rsid w:val="003542EF"/>
    <w:rsid w:val="00355275"/>
    <w:rsid w:val="00355E59"/>
    <w:rsid w:val="0036424A"/>
    <w:rsid w:val="00364D5F"/>
    <w:rsid w:val="00370374"/>
    <w:rsid w:val="00376EBF"/>
    <w:rsid w:val="00376F62"/>
    <w:rsid w:val="0037741A"/>
    <w:rsid w:val="00377791"/>
    <w:rsid w:val="003800D2"/>
    <w:rsid w:val="00380FD6"/>
    <w:rsid w:val="0039069A"/>
    <w:rsid w:val="003963B9"/>
    <w:rsid w:val="003A7F14"/>
    <w:rsid w:val="003B56C0"/>
    <w:rsid w:val="003B6B13"/>
    <w:rsid w:val="003C3DB4"/>
    <w:rsid w:val="003C4324"/>
    <w:rsid w:val="003C5CC6"/>
    <w:rsid w:val="003D23E6"/>
    <w:rsid w:val="003D2A24"/>
    <w:rsid w:val="003D7243"/>
    <w:rsid w:val="003E3B79"/>
    <w:rsid w:val="003E4754"/>
    <w:rsid w:val="003E49FF"/>
    <w:rsid w:val="003E507B"/>
    <w:rsid w:val="003E63EE"/>
    <w:rsid w:val="003F3BB6"/>
    <w:rsid w:val="003F69B6"/>
    <w:rsid w:val="0040042B"/>
    <w:rsid w:val="004013A6"/>
    <w:rsid w:val="00402FB0"/>
    <w:rsid w:val="00406CB7"/>
    <w:rsid w:val="004153D4"/>
    <w:rsid w:val="0042759D"/>
    <w:rsid w:val="004305E4"/>
    <w:rsid w:val="00435719"/>
    <w:rsid w:val="00446036"/>
    <w:rsid w:val="0045727F"/>
    <w:rsid w:val="004577E5"/>
    <w:rsid w:val="0046030B"/>
    <w:rsid w:val="00460E51"/>
    <w:rsid w:val="0046188C"/>
    <w:rsid w:val="00464916"/>
    <w:rsid w:val="00467CBD"/>
    <w:rsid w:val="00470D61"/>
    <w:rsid w:val="00475C1B"/>
    <w:rsid w:val="0048301A"/>
    <w:rsid w:val="0049234D"/>
    <w:rsid w:val="00492ABD"/>
    <w:rsid w:val="0049485C"/>
    <w:rsid w:val="00495AD5"/>
    <w:rsid w:val="004A044A"/>
    <w:rsid w:val="004B1A9E"/>
    <w:rsid w:val="004B38E6"/>
    <w:rsid w:val="004B6EF2"/>
    <w:rsid w:val="004C1B60"/>
    <w:rsid w:val="004C233E"/>
    <w:rsid w:val="004C5572"/>
    <w:rsid w:val="004C668B"/>
    <w:rsid w:val="004D01F8"/>
    <w:rsid w:val="004D2176"/>
    <w:rsid w:val="004D350A"/>
    <w:rsid w:val="004D3678"/>
    <w:rsid w:val="004E12EB"/>
    <w:rsid w:val="004E153B"/>
    <w:rsid w:val="004E2CCB"/>
    <w:rsid w:val="004E3F7C"/>
    <w:rsid w:val="004F2BEA"/>
    <w:rsid w:val="004F3ECE"/>
    <w:rsid w:val="004F5CD7"/>
    <w:rsid w:val="004F64B9"/>
    <w:rsid w:val="00500740"/>
    <w:rsid w:val="00502BFE"/>
    <w:rsid w:val="00503AED"/>
    <w:rsid w:val="00503DC9"/>
    <w:rsid w:val="00510BE2"/>
    <w:rsid w:val="0051100C"/>
    <w:rsid w:val="005128B5"/>
    <w:rsid w:val="00513807"/>
    <w:rsid w:val="00520C82"/>
    <w:rsid w:val="00524F86"/>
    <w:rsid w:val="00532C2C"/>
    <w:rsid w:val="0053668C"/>
    <w:rsid w:val="00536C20"/>
    <w:rsid w:val="005370CF"/>
    <w:rsid w:val="005372F8"/>
    <w:rsid w:val="00540F8B"/>
    <w:rsid w:val="00543093"/>
    <w:rsid w:val="0054388D"/>
    <w:rsid w:val="005452AD"/>
    <w:rsid w:val="00546090"/>
    <w:rsid w:val="005462F9"/>
    <w:rsid w:val="005503EA"/>
    <w:rsid w:val="00550CBC"/>
    <w:rsid w:val="00552DBB"/>
    <w:rsid w:val="0056522C"/>
    <w:rsid w:val="00570CBB"/>
    <w:rsid w:val="005711C6"/>
    <w:rsid w:val="00571804"/>
    <w:rsid w:val="00571CCA"/>
    <w:rsid w:val="005777B6"/>
    <w:rsid w:val="00583BD1"/>
    <w:rsid w:val="00584583"/>
    <w:rsid w:val="005859B3"/>
    <w:rsid w:val="00586129"/>
    <w:rsid w:val="00586380"/>
    <w:rsid w:val="00593B56"/>
    <w:rsid w:val="0059431E"/>
    <w:rsid w:val="005B14FC"/>
    <w:rsid w:val="005C2851"/>
    <w:rsid w:val="005C2FD4"/>
    <w:rsid w:val="005C355D"/>
    <w:rsid w:val="005C798A"/>
    <w:rsid w:val="005E2C5E"/>
    <w:rsid w:val="005E5FA6"/>
    <w:rsid w:val="005E6AA2"/>
    <w:rsid w:val="005E74E1"/>
    <w:rsid w:val="005F06CD"/>
    <w:rsid w:val="005F1405"/>
    <w:rsid w:val="005F32E9"/>
    <w:rsid w:val="005F409C"/>
    <w:rsid w:val="005F451B"/>
    <w:rsid w:val="005F7B16"/>
    <w:rsid w:val="006028C8"/>
    <w:rsid w:val="00603B7F"/>
    <w:rsid w:val="00606903"/>
    <w:rsid w:val="00607E97"/>
    <w:rsid w:val="006141D3"/>
    <w:rsid w:val="00614A11"/>
    <w:rsid w:val="00622C6B"/>
    <w:rsid w:val="006261FC"/>
    <w:rsid w:val="00631B1B"/>
    <w:rsid w:val="00631C5B"/>
    <w:rsid w:val="0063302D"/>
    <w:rsid w:val="006367AE"/>
    <w:rsid w:val="00643AD5"/>
    <w:rsid w:val="00643CAD"/>
    <w:rsid w:val="00650927"/>
    <w:rsid w:val="00651BB5"/>
    <w:rsid w:val="006529BC"/>
    <w:rsid w:val="0065386F"/>
    <w:rsid w:val="00654D66"/>
    <w:rsid w:val="0065779F"/>
    <w:rsid w:val="00660E2A"/>
    <w:rsid w:val="00661758"/>
    <w:rsid w:val="006626B2"/>
    <w:rsid w:val="0066413C"/>
    <w:rsid w:val="0066481F"/>
    <w:rsid w:val="006718E5"/>
    <w:rsid w:val="00672D4D"/>
    <w:rsid w:val="00673066"/>
    <w:rsid w:val="00673268"/>
    <w:rsid w:val="00675DC9"/>
    <w:rsid w:val="00680093"/>
    <w:rsid w:val="00680930"/>
    <w:rsid w:val="006821A0"/>
    <w:rsid w:val="00682C36"/>
    <w:rsid w:val="00685B45"/>
    <w:rsid w:val="00687B56"/>
    <w:rsid w:val="0069296B"/>
    <w:rsid w:val="00692CA3"/>
    <w:rsid w:val="0069744A"/>
    <w:rsid w:val="00697E79"/>
    <w:rsid w:val="006A00A2"/>
    <w:rsid w:val="006A1CC8"/>
    <w:rsid w:val="006A4FEE"/>
    <w:rsid w:val="006A5CD9"/>
    <w:rsid w:val="006B0E64"/>
    <w:rsid w:val="006B164F"/>
    <w:rsid w:val="006B3426"/>
    <w:rsid w:val="006B63B1"/>
    <w:rsid w:val="006C103E"/>
    <w:rsid w:val="006C30D3"/>
    <w:rsid w:val="006C71E0"/>
    <w:rsid w:val="006D2A16"/>
    <w:rsid w:val="006D472D"/>
    <w:rsid w:val="006E2E64"/>
    <w:rsid w:val="006E7867"/>
    <w:rsid w:val="006F31F6"/>
    <w:rsid w:val="006F6544"/>
    <w:rsid w:val="007009F9"/>
    <w:rsid w:val="00701DCD"/>
    <w:rsid w:val="00703672"/>
    <w:rsid w:val="00705958"/>
    <w:rsid w:val="0071236C"/>
    <w:rsid w:val="007148AF"/>
    <w:rsid w:val="00715CC9"/>
    <w:rsid w:val="00722E5E"/>
    <w:rsid w:val="007265A7"/>
    <w:rsid w:val="0073416C"/>
    <w:rsid w:val="00735A41"/>
    <w:rsid w:val="007363FF"/>
    <w:rsid w:val="00740D8C"/>
    <w:rsid w:val="00744389"/>
    <w:rsid w:val="00763F62"/>
    <w:rsid w:val="007679DA"/>
    <w:rsid w:val="00773BEC"/>
    <w:rsid w:val="00783DF4"/>
    <w:rsid w:val="00785F2C"/>
    <w:rsid w:val="007869D6"/>
    <w:rsid w:val="00787222"/>
    <w:rsid w:val="00791084"/>
    <w:rsid w:val="007A0B4F"/>
    <w:rsid w:val="007A0D28"/>
    <w:rsid w:val="007A1FA7"/>
    <w:rsid w:val="007A4296"/>
    <w:rsid w:val="007A4DE9"/>
    <w:rsid w:val="007A54F1"/>
    <w:rsid w:val="007A628D"/>
    <w:rsid w:val="007A7FD0"/>
    <w:rsid w:val="007B13DF"/>
    <w:rsid w:val="007B2284"/>
    <w:rsid w:val="007B3DD5"/>
    <w:rsid w:val="007C2D33"/>
    <w:rsid w:val="007C41BF"/>
    <w:rsid w:val="007C523E"/>
    <w:rsid w:val="007D5EF3"/>
    <w:rsid w:val="007D6FF8"/>
    <w:rsid w:val="007E24FC"/>
    <w:rsid w:val="007E25BD"/>
    <w:rsid w:val="007E531D"/>
    <w:rsid w:val="007E68AF"/>
    <w:rsid w:val="007F2DB7"/>
    <w:rsid w:val="0080095E"/>
    <w:rsid w:val="00802231"/>
    <w:rsid w:val="00811B08"/>
    <w:rsid w:val="00814A09"/>
    <w:rsid w:val="00815CD2"/>
    <w:rsid w:val="008165FE"/>
    <w:rsid w:val="00826325"/>
    <w:rsid w:val="008326D1"/>
    <w:rsid w:val="008348AA"/>
    <w:rsid w:val="008368B0"/>
    <w:rsid w:val="00837F07"/>
    <w:rsid w:val="00841A4B"/>
    <w:rsid w:val="00842C3A"/>
    <w:rsid w:val="00844AF8"/>
    <w:rsid w:val="00844C27"/>
    <w:rsid w:val="00844E03"/>
    <w:rsid w:val="00850F02"/>
    <w:rsid w:val="008516BB"/>
    <w:rsid w:val="00857783"/>
    <w:rsid w:val="0086699B"/>
    <w:rsid w:val="00867808"/>
    <w:rsid w:val="00871F79"/>
    <w:rsid w:val="00872BA2"/>
    <w:rsid w:val="00874756"/>
    <w:rsid w:val="008751F7"/>
    <w:rsid w:val="00880708"/>
    <w:rsid w:val="00882CDE"/>
    <w:rsid w:val="008844F4"/>
    <w:rsid w:val="00886B66"/>
    <w:rsid w:val="0089186C"/>
    <w:rsid w:val="00893BFD"/>
    <w:rsid w:val="0089445F"/>
    <w:rsid w:val="00896349"/>
    <w:rsid w:val="008B43F5"/>
    <w:rsid w:val="008C14F8"/>
    <w:rsid w:val="008C17C5"/>
    <w:rsid w:val="008C2731"/>
    <w:rsid w:val="008C5CAB"/>
    <w:rsid w:val="008C5DE8"/>
    <w:rsid w:val="008C6A8A"/>
    <w:rsid w:val="008D351B"/>
    <w:rsid w:val="008D386F"/>
    <w:rsid w:val="008D3C47"/>
    <w:rsid w:val="008D4B1F"/>
    <w:rsid w:val="008D52F6"/>
    <w:rsid w:val="008D6CAD"/>
    <w:rsid w:val="008E1E17"/>
    <w:rsid w:val="008E3037"/>
    <w:rsid w:val="008E3195"/>
    <w:rsid w:val="008E6233"/>
    <w:rsid w:val="008E623B"/>
    <w:rsid w:val="008F1EDF"/>
    <w:rsid w:val="008F5AE2"/>
    <w:rsid w:val="00903CC9"/>
    <w:rsid w:val="00915220"/>
    <w:rsid w:val="00923A6A"/>
    <w:rsid w:val="00924FF1"/>
    <w:rsid w:val="00926AE2"/>
    <w:rsid w:val="00927224"/>
    <w:rsid w:val="00933D5F"/>
    <w:rsid w:val="00933DED"/>
    <w:rsid w:val="00935009"/>
    <w:rsid w:val="00941709"/>
    <w:rsid w:val="00945B3D"/>
    <w:rsid w:val="00947858"/>
    <w:rsid w:val="00950670"/>
    <w:rsid w:val="009540B4"/>
    <w:rsid w:val="009548D1"/>
    <w:rsid w:val="0095690F"/>
    <w:rsid w:val="00956FC8"/>
    <w:rsid w:val="00960CFB"/>
    <w:rsid w:val="00961BA4"/>
    <w:rsid w:val="00962776"/>
    <w:rsid w:val="00963BBC"/>
    <w:rsid w:val="00964AC2"/>
    <w:rsid w:val="00970B02"/>
    <w:rsid w:val="00972368"/>
    <w:rsid w:val="00977096"/>
    <w:rsid w:val="009800DB"/>
    <w:rsid w:val="00983C67"/>
    <w:rsid w:val="00984D2C"/>
    <w:rsid w:val="00985D9C"/>
    <w:rsid w:val="00986192"/>
    <w:rsid w:val="0098770D"/>
    <w:rsid w:val="00987B27"/>
    <w:rsid w:val="00996140"/>
    <w:rsid w:val="00996675"/>
    <w:rsid w:val="009A1E24"/>
    <w:rsid w:val="009A387D"/>
    <w:rsid w:val="009A4EE7"/>
    <w:rsid w:val="009A5279"/>
    <w:rsid w:val="009A719B"/>
    <w:rsid w:val="009B2156"/>
    <w:rsid w:val="009B2C75"/>
    <w:rsid w:val="009B62FF"/>
    <w:rsid w:val="009B66E7"/>
    <w:rsid w:val="009B706A"/>
    <w:rsid w:val="009C22F4"/>
    <w:rsid w:val="009C5735"/>
    <w:rsid w:val="009C68F3"/>
    <w:rsid w:val="009C76FA"/>
    <w:rsid w:val="009C7E1A"/>
    <w:rsid w:val="009D1273"/>
    <w:rsid w:val="009D344C"/>
    <w:rsid w:val="009D4F31"/>
    <w:rsid w:val="009D6BDE"/>
    <w:rsid w:val="009D7DB3"/>
    <w:rsid w:val="009E1FDF"/>
    <w:rsid w:val="009E5079"/>
    <w:rsid w:val="009E58C3"/>
    <w:rsid w:val="009F05DB"/>
    <w:rsid w:val="00A01476"/>
    <w:rsid w:val="00A034E3"/>
    <w:rsid w:val="00A067F2"/>
    <w:rsid w:val="00A067FB"/>
    <w:rsid w:val="00A1208D"/>
    <w:rsid w:val="00A12099"/>
    <w:rsid w:val="00A22428"/>
    <w:rsid w:val="00A23A1C"/>
    <w:rsid w:val="00A34988"/>
    <w:rsid w:val="00A35855"/>
    <w:rsid w:val="00A35C23"/>
    <w:rsid w:val="00A43AC4"/>
    <w:rsid w:val="00A50639"/>
    <w:rsid w:val="00A51F27"/>
    <w:rsid w:val="00A55A02"/>
    <w:rsid w:val="00A609EB"/>
    <w:rsid w:val="00A62F31"/>
    <w:rsid w:val="00A677CF"/>
    <w:rsid w:val="00A7005D"/>
    <w:rsid w:val="00A71682"/>
    <w:rsid w:val="00A75BC5"/>
    <w:rsid w:val="00A80DD6"/>
    <w:rsid w:val="00A81D05"/>
    <w:rsid w:val="00A93527"/>
    <w:rsid w:val="00A94661"/>
    <w:rsid w:val="00A95786"/>
    <w:rsid w:val="00A962EE"/>
    <w:rsid w:val="00AB1322"/>
    <w:rsid w:val="00AB6AED"/>
    <w:rsid w:val="00AC0A62"/>
    <w:rsid w:val="00AC0BD0"/>
    <w:rsid w:val="00AC1B6D"/>
    <w:rsid w:val="00AC1E3A"/>
    <w:rsid w:val="00AC4547"/>
    <w:rsid w:val="00AD4BD7"/>
    <w:rsid w:val="00AE126B"/>
    <w:rsid w:val="00AE5EDE"/>
    <w:rsid w:val="00AE795D"/>
    <w:rsid w:val="00AF1D2D"/>
    <w:rsid w:val="00AF57C8"/>
    <w:rsid w:val="00AF647E"/>
    <w:rsid w:val="00B006EB"/>
    <w:rsid w:val="00B01A8C"/>
    <w:rsid w:val="00B05F17"/>
    <w:rsid w:val="00B0608F"/>
    <w:rsid w:val="00B11B5B"/>
    <w:rsid w:val="00B144D0"/>
    <w:rsid w:val="00B17270"/>
    <w:rsid w:val="00B175B3"/>
    <w:rsid w:val="00B20090"/>
    <w:rsid w:val="00B21A30"/>
    <w:rsid w:val="00B23F49"/>
    <w:rsid w:val="00B349A6"/>
    <w:rsid w:val="00B356FF"/>
    <w:rsid w:val="00B36E38"/>
    <w:rsid w:val="00B467D1"/>
    <w:rsid w:val="00B46E59"/>
    <w:rsid w:val="00B50ABD"/>
    <w:rsid w:val="00B52873"/>
    <w:rsid w:val="00B5498A"/>
    <w:rsid w:val="00B606B6"/>
    <w:rsid w:val="00B638AC"/>
    <w:rsid w:val="00B64050"/>
    <w:rsid w:val="00B70C7F"/>
    <w:rsid w:val="00B7226B"/>
    <w:rsid w:val="00B77B6E"/>
    <w:rsid w:val="00B80039"/>
    <w:rsid w:val="00BA09B6"/>
    <w:rsid w:val="00BA594B"/>
    <w:rsid w:val="00BA7952"/>
    <w:rsid w:val="00BB1B40"/>
    <w:rsid w:val="00BB605B"/>
    <w:rsid w:val="00BB762A"/>
    <w:rsid w:val="00BC19F0"/>
    <w:rsid w:val="00BD21B0"/>
    <w:rsid w:val="00BD339B"/>
    <w:rsid w:val="00BD3C3B"/>
    <w:rsid w:val="00BD4567"/>
    <w:rsid w:val="00BD7231"/>
    <w:rsid w:val="00BE3AD1"/>
    <w:rsid w:val="00BE5F69"/>
    <w:rsid w:val="00BF2A56"/>
    <w:rsid w:val="00C0109F"/>
    <w:rsid w:val="00C022D0"/>
    <w:rsid w:val="00C078D1"/>
    <w:rsid w:val="00C13767"/>
    <w:rsid w:val="00C145AD"/>
    <w:rsid w:val="00C168FD"/>
    <w:rsid w:val="00C16F9B"/>
    <w:rsid w:val="00C37B42"/>
    <w:rsid w:val="00C40246"/>
    <w:rsid w:val="00C42BBB"/>
    <w:rsid w:val="00C42E08"/>
    <w:rsid w:val="00C43A5F"/>
    <w:rsid w:val="00C44FCA"/>
    <w:rsid w:val="00C45E7A"/>
    <w:rsid w:val="00C4674A"/>
    <w:rsid w:val="00C544A6"/>
    <w:rsid w:val="00C575A0"/>
    <w:rsid w:val="00C61DBC"/>
    <w:rsid w:val="00C63C8B"/>
    <w:rsid w:val="00C6502C"/>
    <w:rsid w:val="00C665DB"/>
    <w:rsid w:val="00C6733C"/>
    <w:rsid w:val="00C75889"/>
    <w:rsid w:val="00C83136"/>
    <w:rsid w:val="00C83414"/>
    <w:rsid w:val="00C83872"/>
    <w:rsid w:val="00C85228"/>
    <w:rsid w:val="00C977D5"/>
    <w:rsid w:val="00CA2CF5"/>
    <w:rsid w:val="00CA6B34"/>
    <w:rsid w:val="00CA78E3"/>
    <w:rsid w:val="00CB3182"/>
    <w:rsid w:val="00CB32E8"/>
    <w:rsid w:val="00CB3A69"/>
    <w:rsid w:val="00CB5DDF"/>
    <w:rsid w:val="00CC3B78"/>
    <w:rsid w:val="00CC5CA1"/>
    <w:rsid w:val="00CD1FB3"/>
    <w:rsid w:val="00CD46AE"/>
    <w:rsid w:val="00CD6B57"/>
    <w:rsid w:val="00CE2150"/>
    <w:rsid w:val="00CE483B"/>
    <w:rsid w:val="00CF198F"/>
    <w:rsid w:val="00CF2434"/>
    <w:rsid w:val="00CF6859"/>
    <w:rsid w:val="00CF7A72"/>
    <w:rsid w:val="00D05054"/>
    <w:rsid w:val="00D07818"/>
    <w:rsid w:val="00D13435"/>
    <w:rsid w:val="00D154F5"/>
    <w:rsid w:val="00D16CD2"/>
    <w:rsid w:val="00D20C25"/>
    <w:rsid w:val="00D21CBC"/>
    <w:rsid w:val="00D21EDC"/>
    <w:rsid w:val="00D23A7D"/>
    <w:rsid w:val="00D2755E"/>
    <w:rsid w:val="00D31AFB"/>
    <w:rsid w:val="00D3325D"/>
    <w:rsid w:val="00D350B5"/>
    <w:rsid w:val="00D3521B"/>
    <w:rsid w:val="00D36424"/>
    <w:rsid w:val="00D36E80"/>
    <w:rsid w:val="00D4239C"/>
    <w:rsid w:val="00D42CFB"/>
    <w:rsid w:val="00D4316D"/>
    <w:rsid w:val="00D4396F"/>
    <w:rsid w:val="00D44539"/>
    <w:rsid w:val="00D44EA7"/>
    <w:rsid w:val="00D452C4"/>
    <w:rsid w:val="00D456CC"/>
    <w:rsid w:val="00D46024"/>
    <w:rsid w:val="00D47A02"/>
    <w:rsid w:val="00D520E0"/>
    <w:rsid w:val="00D52B48"/>
    <w:rsid w:val="00D54FAB"/>
    <w:rsid w:val="00D605C1"/>
    <w:rsid w:val="00D62248"/>
    <w:rsid w:val="00D63696"/>
    <w:rsid w:val="00D63748"/>
    <w:rsid w:val="00D64026"/>
    <w:rsid w:val="00D66172"/>
    <w:rsid w:val="00D70311"/>
    <w:rsid w:val="00D70E10"/>
    <w:rsid w:val="00D7255D"/>
    <w:rsid w:val="00D811CC"/>
    <w:rsid w:val="00D8210A"/>
    <w:rsid w:val="00D823AC"/>
    <w:rsid w:val="00D834A2"/>
    <w:rsid w:val="00D90EC1"/>
    <w:rsid w:val="00DA2C80"/>
    <w:rsid w:val="00DA5E7B"/>
    <w:rsid w:val="00DB1609"/>
    <w:rsid w:val="00DB2C02"/>
    <w:rsid w:val="00DB52E8"/>
    <w:rsid w:val="00DB6146"/>
    <w:rsid w:val="00DB6484"/>
    <w:rsid w:val="00DB791F"/>
    <w:rsid w:val="00DC01E8"/>
    <w:rsid w:val="00DC4195"/>
    <w:rsid w:val="00DD151F"/>
    <w:rsid w:val="00DD19BE"/>
    <w:rsid w:val="00DD4D3B"/>
    <w:rsid w:val="00DD6EBC"/>
    <w:rsid w:val="00DE2F7F"/>
    <w:rsid w:val="00DE3487"/>
    <w:rsid w:val="00DE504C"/>
    <w:rsid w:val="00DF3FB8"/>
    <w:rsid w:val="00E00725"/>
    <w:rsid w:val="00E02763"/>
    <w:rsid w:val="00E02B10"/>
    <w:rsid w:val="00E031A7"/>
    <w:rsid w:val="00E0336B"/>
    <w:rsid w:val="00E054B7"/>
    <w:rsid w:val="00E07FD2"/>
    <w:rsid w:val="00E10052"/>
    <w:rsid w:val="00E13143"/>
    <w:rsid w:val="00E13191"/>
    <w:rsid w:val="00E14597"/>
    <w:rsid w:val="00E21A7A"/>
    <w:rsid w:val="00E25B24"/>
    <w:rsid w:val="00E343B6"/>
    <w:rsid w:val="00E345F2"/>
    <w:rsid w:val="00E36F62"/>
    <w:rsid w:val="00E42074"/>
    <w:rsid w:val="00E428B2"/>
    <w:rsid w:val="00E4332B"/>
    <w:rsid w:val="00E43FEF"/>
    <w:rsid w:val="00E447BF"/>
    <w:rsid w:val="00E510F0"/>
    <w:rsid w:val="00E51CDE"/>
    <w:rsid w:val="00E567E6"/>
    <w:rsid w:val="00E577A9"/>
    <w:rsid w:val="00E663BF"/>
    <w:rsid w:val="00E71303"/>
    <w:rsid w:val="00E7347C"/>
    <w:rsid w:val="00E7386E"/>
    <w:rsid w:val="00E806EE"/>
    <w:rsid w:val="00E822F5"/>
    <w:rsid w:val="00E84990"/>
    <w:rsid w:val="00E92E64"/>
    <w:rsid w:val="00E956D9"/>
    <w:rsid w:val="00EA0028"/>
    <w:rsid w:val="00EA0C2D"/>
    <w:rsid w:val="00EA55E5"/>
    <w:rsid w:val="00EA5934"/>
    <w:rsid w:val="00EA5B8C"/>
    <w:rsid w:val="00EB3CA1"/>
    <w:rsid w:val="00EB5DE5"/>
    <w:rsid w:val="00EB6E9E"/>
    <w:rsid w:val="00EC2A8E"/>
    <w:rsid w:val="00EC7A1D"/>
    <w:rsid w:val="00ED3A38"/>
    <w:rsid w:val="00ED41F8"/>
    <w:rsid w:val="00ED430D"/>
    <w:rsid w:val="00ED657B"/>
    <w:rsid w:val="00ED6722"/>
    <w:rsid w:val="00ED7AFD"/>
    <w:rsid w:val="00EF10EF"/>
    <w:rsid w:val="00EF16EC"/>
    <w:rsid w:val="00EF383D"/>
    <w:rsid w:val="00EF3AB7"/>
    <w:rsid w:val="00EF3CE5"/>
    <w:rsid w:val="00F00346"/>
    <w:rsid w:val="00F05D6C"/>
    <w:rsid w:val="00F11618"/>
    <w:rsid w:val="00F13FD2"/>
    <w:rsid w:val="00F141CE"/>
    <w:rsid w:val="00F16C74"/>
    <w:rsid w:val="00F23B63"/>
    <w:rsid w:val="00F26FFF"/>
    <w:rsid w:val="00F27163"/>
    <w:rsid w:val="00F34E55"/>
    <w:rsid w:val="00F422AF"/>
    <w:rsid w:val="00F45D15"/>
    <w:rsid w:val="00F46562"/>
    <w:rsid w:val="00F47963"/>
    <w:rsid w:val="00F578CA"/>
    <w:rsid w:val="00F6138A"/>
    <w:rsid w:val="00F66938"/>
    <w:rsid w:val="00F66BC1"/>
    <w:rsid w:val="00F7166C"/>
    <w:rsid w:val="00F71FA4"/>
    <w:rsid w:val="00F74C67"/>
    <w:rsid w:val="00F80395"/>
    <w:rsid w:val="00F80C04"/>
    <w:rsid w:val="00F8277C"/>
    <w:rsid w:val="00F87680"/>
    <w:rsid w:val="00FA0514"/>
    <w:rsid w:val="00FA1271"/>
    <w:rsid w:val="00FA2A2A"/>
    <w:rsid w:val="00FB0DB0"/>
    <w:rsid w:val="00FB3FC0"/>
    <w:rsid w:val="00FB613B"/>
    <w:rsid w:val="00FB75BD"/>
    <w:rsid w:val="00FB79B9"/>
    <w:rsid w:val="00FB7BC5"/>
    <w:rsid w:val="00FC3566"/>
    <w:rsid w:val="00FC3627"/>
    <w:rsid w:val="00FC6F0A"/>
    <w:rsid w:val="00FD5D97"/>
    <w:rsid w:val="00FD6C8B"/>
    <w:rsid w:val="00FE2EEC"/>
    <w:rsid w:val="00FE3EE0"/>
    <w:rsid w:val="00FF0D6B"/>
    <w:rsid w:val="00FF44A6"/>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2E6BD8A-7277-4E5D-9482-3AB85790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4A"/>
    <w:pPr>
      <w:spacing w:after="200" w:line="276" w:lineRule="auto"/>
    </w:pPr>
    <w:rPr>
      <w:sz w:val="22"/>
      <w:szCs w:val="22"/>
    </w:rPr>
  </w:style>
  <w:style w:type="paragraph" w:styleId="Heading1">
    <w:name w:val="heading 1"/>
    <w:basedOn w:val="Normal"/>
    <w:next w:val="Normal"/>
    <w:link w:val="Heading1Char"/>
    <w:uiPriority w:val="9"/>
    <w:qFormat/>
    <w:rsid w:val="0018475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184757"/>
    <w:pPr>
      <w:spacing w:before="100" w:beforeAutospacing="1" w:after="100" w:afterAutospacing="1" w:line="240" w:lineRule="auto"/>
      <w:outlineLvl w:val="1"/>
    </w:pPr>
    <w:rPr>
      <w:rFonts w:ascii="Trebuchet MS" w:eastAsia="Times New Roman" w:hAnsi="Trebuchet MS"/>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4478B9"/>
    <w:pPr>
      <w:ind w:left="720"/>
      <w:contextualSpacing/>
    </w:pPr>
  </w:style>
  <w:style w:type="character" w:customStyle="1" w:styleId="gd">
    <w:name w:val="gd"/>
    <w:basedOn w:val="DefaultParagraphFont"/>
    <w:rsid w:val="00AD7E0A"/>
  </w:style>
  <w:style w:type="paragraph" w:styleId="NormalWeb">
    <w:name w:val="Normal (Web)"/>
    <w:basedOn w:val="Normal"/>
    <w:uiPriority w:val="99"/>
    <w:unhideWhenUsed/>
    <w:rsid w:val="00AD7E0A"/>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DF0154"/>
    <w:rPr>
      <w:b/>
      <w:bCs/>
    </w:rPr>
  </w:style>
  <w:style w:type="paragraph" w:customStyle="1" w:styleId="abs">
    <w:name w:val="abs"/>
    <w:basedOn w:val="Normal"/>
    <w:next w:val="Normal"/>
    <w:rsid w:val="00DF0154"/>
    <w:pPr>
      <w:spacing w:after="240" w:line="480" w:lineRule="atLeast"/>
    </w:pPr>
    <w:rPr>
      <w:rFonts w:ascii="Times New Roman" w:eastAsia="Times New Roman" w:hAnsi="Times New Roman"/>
      <w:b/>
      <w:sz w:val="24"/>
      <w:szCs w:val="20"/>
      <w:lang w:val="en-GB"/>
    </w:rPr>
  </w:style>
  <w:style w:type="paragraph" w:customStyle="1" w:styleId="AuthorList">
    <w:name w:val="Author List"/>
    <w:basedOn w:val="Normal"/>
    <w:uiPriority w:val="99"/>
    <w:rsid w:val="00DF0154"/>
    <w:pPr>
      <w:keepLines/>
      <w:suppressAutoHyphens/>
      <w:spacing w:after="0" w:line="480" w:lineRule="auto"/>
      <w:jc w:val="center"/>
    </w:pPr>
    <w:rPr>
      <w:rFonts w:ascii="Times New Roman" w:eastAsia="Batang" w:hAnsi="Times New Roman"/>
      <w:sz w:val="24"/>
      <w:szCs w:val="24"/>
    </w:rPr>
  </w:style>
  <w:style w:type="paragraph" w:customStyle="1" w:styleId="Normaal">
    <w:name w:val="Normaal"/>
    <w:qFormat/>
    <w:rsid w:val="00DF0154"/>
    <w:rPr>
      <w:rFonts w:ascii="Cambria" w:eastAsia="Cambria" w:hAnsi="Cambria"/>
      <w:sz w:val="24"/>
      <w:szCs w:val="24"/>
    </w:rPr>
  </w:style>
  <w:style w:type="paragraph" w:styleId="HTMLPreformatted">
    <w:name w:val="HTML Preformatted"/>
    <w:basedOn w:val="Normal"/>
    <w:link w:val="HTMLPreformattedChar"/>
    <w:rsid w:val="00D9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D97408"/>
    <w:rPr>
      <w:rFonts w:ascii="Courier New" w:eastAsia="Times New Roman" w:hAnsi="Courier New" w:cs="Courier New"/>
      <w:sz w:val="20"/>
      <w:szCs w:val="20"/>
    </w:rPr>
  </w:style>
  <w:style w:type="paragraph" w:styleId="BodyTextIndent">
    <w:name w:val="Body Text Indent"/>
    <w:basedOn w:val="Normal"/>
    <w:link w:val="BodyTextIndentChar"/>
    <w:rsid w:val="00D9740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D9740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7408"/>
    <w:rPr>
      <w:sz w:val="20"/>
      <w:szCs w:val="20"/>
    </w:rPr>
  </w:style>
  <w:style w:type="character" w:customStyle="1" w:styleId="FootnoteTextChar">
    <w:name w:val="Footnote Text Char"/>
    <w:link w:val="FootnoteText"/>
    <w:uiPriority w:val="99"/>
    <w:semiHidden/>
    <w:rsid w:val="00D97408"/>
    <w:rPr>
      <w:rFonts w:ascii="Calibri" w:eastAsia="Calibri" w:hAnsi="Calibri" w:cs="Times New Roman"/>
      <w:sz w:val="20"/>
      <w:szCs w:val="20"/>
    </w:rPr>
  </w:style>
  <w:style w:type="character" w:styleId="FootnoteReference">
    <w:name w:val="footnote reference"/>
    <w:uiPriority w:val="99"/>
    <w:semiHidden/>
    <w:unhideWhenUsed/>
    <w:rsid w:val="00D97408"/>
    <w:rPr>
      <w:vertAlign w:val="superscript"/>
    </w:rPr>
  </w:style>
  <w:style w:type="character" w:customStyle="1" w:styleId="Heading2Char">
    <w:name w:val="Heading 2 Char"/>
    <w:link w:val="Heading2"/>
    <w:rsid w:val="00184757"/>
    <w:rPr>
      <w:rFonts w:ascii="Trebuchet MS" w:eastAsia="Times New Roman" w:hAnsi="Trebuchet MS" w:cs="Times New Roman"/>
      <w:b/>
      <w:bCs/>
      <w:color w:val="000000"/>
      <w:sz w:val="31"/>
      <w:szCs w:val="31"/>
    </w:rPr>
  </w:style>
  <w:style w:type="character" w:customStyle="1" w:styleId="Heading1Char">
    <w:name w:val="Heading 1 Char"/>
    <w:link w:val="Heading1"/>
    <w:uiPriority w:val="9"/>
    <w:rsid w:val="00184757"/>
    <w:rPr>
      <w:rFonts w:ascii="Cambria" w:eastAsia="Times New Roman" w:hAnsi="Cambria" w:cs="Times New Roman"/>
      <w:b/>
      <w:bCs/>
      <w:color w:val="365F91"/>
      <w:sz w:val="28"/>
      <w:szCs w:val="28"/>
    </w:rPr>
  </w:style>
  <w:style w:type="paragraph" w:styleId="Title">
    <w:name w:val="Title"/>
    <w:basedOn w:val="Normal"/>
    <w:link w:val="TitleChar"/>
    <w:qFormat/>
    <w:rsid w:val="00184757"/>
    <w:pPr>
      <w:spacing w:after="0" w:line="480" w:lineRule="auto"/>
      <w:jc w:val="center"/>
    </w:pPr>
    <w:rPr>
      <w:rFonts w:ascii="Times New Roman" w:eastAsia="Times New Roman" w:hAnsi="Times New Roman"/>
      <w:i/>
      <w:iCs/>
      <w:sz w:val="24"/>
      <w:szCs w:val="24"/>
    </w:rPr>
  </w:style>
  <w:style w:type="character" w:customStyle="1" w:styleId="TitleChar">
    <w:name w:val="Title Char"/>
    <w:link w:val="Title"/>
    <w:rsid w:val="00184757"/>
    <w:rPr>
      <w:rFonts w:ascii="Times New Roman" w:eastAsia="Times New Roman" w:hAnsi="Times New Roman" w:cs="Times New Roman"/>
      <w:i/>
      <w:iCs/>
      <w:sz w:val="24"/>
      <w:szCs w:val="24"/>
    </w:rPr>
  </w:style>
  <w:style w:type="paragraph" w:styleId="BodyText2">
    <w:name w:val="Body Text 2"/>
    <w:basedOn w:val="Normal"/>
    <w:link w:val="BodyText2Char"/>
    <w:uiPriority w:val="99"/>
    <w:unhideWhenUsed/>
    <w:rsid w:val="00E55971"/>
    <w:pPr>
      <w:spacing w:after="120" w:line="480" w:lineRule="auto"/>
    </w:pPr>
  </w:style>
  <w:style w:type="character" w:customStyle="1" w:styleId="BodyText2Char">
    <w:name w:val="Body Text 2 Char"/>
    <w:basedOn w:val="DefaultParagraphFont"/>
    <w:link w:val="BodyText2"/>
    <w:uiPriority w:val="99"/>
    <w:rsid w:val="00E55971"/>
  </w:style>
  <w:style w:type="character" w:styleId="Hyperlink">
    <w:name w:val="Hyperlink"/>
    <w:rsid w:val="00BF1CAF"/>
    <w:rPr>
      <w:color w:val="0000FF"/>
      <w:u w:val="single"/>
    </w:rPr>
  </w:style>
  <w:style w:type="paragraph" w:styleId="Header">
    <w:name w:val="header"/>
    <w:basedOn w:val="Normal"/>
    <w:link w:val="HeaderChar"/>
    <w:uiPriority w:val="99"/>
    <w:rsid w:val="004B6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5CE"/>
  </w:style>
  <w:style w:type="paragraph" w:styleId="Footer">
    <w:name w:val="footer"/>
    <w:basedOn w:val="Normal"/>
    <w:link w:val="FooterChar"/>
    <w:rsid w:val="004B65CE"/>
    <w:pPr>
      <w:tabs>
        <w:tab w:val="center" w:pos="4320"/>
        <w:tab w:val="right" w:pos="8640"/>
      </w:tabs>
      <w:spacing w:after="0" w:line="240" w:lineRule="auto"/>
    </w:pPr>
  </w:style>
  <w:style w:type="character" w:customStyle="1" w:styleId="FooterChar">
    <w:name w:val="Footer Char"/>
    <w:basedOn w:val="DefaultParagraphFont"/>
    <w:link w:val="Footer"/>
    <w:rsid w:val="004B65CE"/>
  </w:style>
  <w:style w:type="character" w:styleId="PageNumber">
    <w:name w:val="page number"/>
    <w:basedOn w:val="DefaultParagraphFont"/>
    <w:rsid w:val="006B67C7"/>
  </w:style>
  <w:style w:type="paragraph" w:styleId="BalloonText">
    <w:name w:val="Balloon Text"/>
    <w:basedOn w:val="Normal"/>
    <w:link w:val="BalloonTextChar"/>
    <w:rsid w:val="00B05F17"/>
    <w:pPr>
      <w:spacing w:after="0" w:line="240" w:lineRule="auto"/>
    </w:pPr>
    <w:rPr>
      <w:rFonts w:ascii="Tahoma" w:hAnsi="Tahoma" w:cs="Tahoma"/>
      <w:sz w:val="16"/>
      <w:szCs w:val="16"/>
    </w:rPr>
  </w:style>
  <w:style w:type="character" w:customStyle="1" w:styleId="BalloonTextChar">
    <w:name w:val="Balloon Text Char"/>
    <w:link w:val="BalloonText"/>
    <w:rsid w:val="00B05F17"/>
    <w:rPr>
      <w:rFonts w:ascii="Tahoma" w:hAnsi="Tahoma" w:cs="Tahoma"/>
      <w:sz w:val="16"/>
      <w:szCs w:val="16"/>
    </w:rPr>
  </w:style>
  <w:style w:type="character" w:styleId="CommentReference">
    <w:name w:val="annotation reference"/>
    <w:rsid w:val="007A1FA7"/>
    <w:rPr>
      <w:sz w:val="16"/>
      <w:szCs w:val="16"/>
    </w:rPr>
  </w:style>
  <w:style w:type="paragraph" w:styleId="CommentText">
    <w:name w:val="annotation text"/>
    <w:basedOn w:val="Normal"/>
    <w:link w:val="CommentTextChar"/>
    <w:rsid w:val="007A1FA7"/>
    <w:rPr>
      <w:sz w:val="20"/>
      <w:szCs w:val="20"/>
    </w:rPr>
  </w:style>
  <w:style w:type="character" w:customStyle="1" w:styleId="CommentTextChar">
    <w:name w:val="Comment Text Char"/>
    <w:basedOn w:val="DefaultParagraphFont"/>
    <w:link w:val="CommentText"/>
    <w:rsid w:val="007A1FA7"/>
  </w:style>
  <w:style w:type="paragraph" w:styleId="CommentSubject">
    <w:name w:val="annotation subject"/>
    <w:basedOn w:val="CommentText"/>
    <w:next w:val="CommentText"/>
    <w:link w:val="CommentSubjectChar"/>
    <w:rsid w:val="007A1FA7"/>
    <w:rPr>
      <w:b/>
      <w:bCs/>
    </w:rPr>
  </w:style>
  <w:style w:type="character" w:customStyle="1" w:styleId="CommentSubjectChar">
    <w:name w:val="Comment Subject Char"/>
    <w:link w:val="CommentSubject"/>
    <w:rsid w:val="007A1FA7"/>
    <w:rPr>
      <w:b/>
      <w:bCs/>
    </w:rPr>
  </w:style>
  <w:style w:type="paragraph" w:styleId="PlainText">
    <w:name w:val="Plain Text"/>
    <w:basedOn w:val="Normal"/>
    <w:link w:val="PlainTextChar"/>
    <w:uiPriority w:val="99"/>
    <w:rsid w:val="00B175B3"/>
    <w:pPr>
      <w:spacing w:after="0" w:line="240" w:lineRule="auto"/>
    </w:pPr>
    <w:rPr>
      <w:szCs w:val="21"/>
    </w:rPr>
  </w:style>
  <w:style w:type="character" w:customStyle="1" w:styleId="PlainTextChar">
    <w:name w:val="Plain Text Char"/>
    <w:link w:val="PlainText"/>
    <w:uiPriority w:val="99"/>
    <w:rsid w:val="00B175B3"/>
    <w:rPr>
      <w:sz w:val="22"/>
      <w:szCs w:val="21"/>
    </w:rPr>
  </w:style>
  <w:style w:type="paragraph" w:customStyle="1" w:styleId="Body1">
    <w:name w:val="Body 1"/>
    <w:rsid w:val="00D07818"/>
    <w:pPr>
      <w:spacing w:after="200" w:line="276" w:lineRule="auto"/>
      <w:outlineLvl w:val="0"/>
    </w:pPr>
    <w:rPr>
      <w:rFonts w:ascii="Helvetica" w:eastAsia="Arial Unicode MS" w:hAnsi="Helvetica"/>
      <w:color w:val="000000"/>
      <w:sz w:val="22"/>
      <w:szCs w:val="24"/>
      <w:u w:color="000000"/>
    </w:rPr>
  </w:style>
  <w:style w:type="paragraph" w:customStyle="1" w:styleId="Default">
    <w:name w:val="Default"/>
    <w:rsid w:val="00E71303"/>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112C1C"/>
    <w:pPr>
      <w:spacing w:before="100" w:beforeAutospacing="1" w:after="100" w:afterAutospacing="1" w:line="240" w:lineRule="auto"/>
    </w:pPr>
    <w:rPr>
      <w:rFonts w:ascii="Times New Roman" w:eastAsia="Times New Roman" w:hAnsi="Times New Roman"/>
      <w:sz w:val="24"/>
      <w:szCs w:val="24"/>
    </w:rPr>
  </w:style>
  <w:style w:type="paragraph" w:styleId="MediumShading1-Accent1">
    <w:name w:val="Medium Shading 1 Accent 1"/>
    <w:uiPriority w:val="1"/>
    <w:qFormat/>
    <w:rsid w:val="00112C1C"/>
    <w:rPr>
      <w:rFonts w:ascii="Times New Roman" w:eastAsia="Times New Roman" w:hAnsi="Times New Roman"/>
      <w:sz w:val="24"/>
      <w:szCs w:val="24"/>
    </w:rPr>
  </w:style>
  <w:style w:type="paragraph" w:customStyle="1" w:styleId="Normaa">
    <w:name w:val="Normaa"/>
    <w:uiPriority w:val="99"/>
    <w:rsid w:val="00680930"/>
    <w:pPr>
      <w:spacing w:line="280" w:lineRule="atLeast"/>
    </w:pPr>
    <w:rPr>
      <w:rFonts w:ascii="Times" w:eastAsia="Times New Roman" w:hAnsi="Times"/>
      <w:sz w:val="24"/>
    </w:rPr>
  </w:style>
  <w:style w:type="paragraph" w:customStyle="1" w:styleId="outline0">
    <w:name w:val="outline 0"/>
    <w:basedOn w:val="Normaa"/>
    <w:uiPriority w:val="99"/>
    <w:rsid w:val="00680930"/>
    <w:pPr>
      <w:ind w:left="440" w:hanging="440"/>
    </w:pPr>
  </w:style>
  <w:style w:type="character" w:customStyle="1" w:styleId="apple-converted-space">
    <w:name w:val="apple-converted-space"/>
    <w:basedOn w:val="DefaultParagraphFont"/>
    <w:rsid w:val="00C42E08"/>
  </w:style>
  <w:style w:type="table" w:styleId="TableGrid">
    <w:name w:val="Table Grid"/>
    <w:basedOn w:val="TableNormal"/>
    <w:rsid w:val="00A5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15CD2"/>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4472">
      <w:bodyDiv w:val="1"/>
      <w:marLeft w:val="0"/>
      <w:marRight w:val="0"/>
      <w:marTop w:val="0"/>
      <w:marBottom w:val="0"/>
      <w:divBdr>
        <w:top w:val="none" w:sz="0" w:space="0" w:color="auto"/>
        <w:left w:val="none" w:sz="0" w:space="0" w:color="auto"/>
        <w:bottom w:val="none" w:sz="0" w:space="0" w:color="auto"/>
        <w:right w:val="none" w:sz="0" w:space="0" w:color="auto"/>
      </w:divBdr>
    </w:div>
    <w:div w:id="46418460">
      <w:bodyDiv w:val="1"/>
      <w:marLeft w:val="0"/>
      <w:marRight w:val="0"/>
      <w:marTop w:val="0"/>
      <w:marBottom w:val="0"/>
      <w:divBdr>
        <w:top w:val="none" w:sz="0" w:space="0" w:color="auto"/>
        <w:left w:val="none" w:sz="0" w:space="0" w:color="auto"/>
        <w:bottom w:val="none" w:sz="0" w:space="0" w:color="auto"/>
        <w:right w:val="none" w:sz="0" w:space="0" w:color="auto"/>
      </w:divBdr>
    </w:div>
    <w:div w:id="81075444">
      <w:bodyDiv w:val="1"/>
      <w:marLeft w:val="0"/>
      <w:marRight w:val="0"/>
      <w:marTop w:val="0"/>
      <w:marBottom w:val="0"/>
      <w:divBdr>
        <w:top w:val="none" w:sz="0" w:space="0" w:color="auto"/>
        <w:left w:val="none" w:sz="0" w:space="0" w:color="auto"/>
        <w:bottom w:val="none" w:sz="0" w:space="0" w:color="auto"/>
        <w:right w:val="none" w:sz="0" w:space="0" w:color="auto"/>
      </w:divBdr>
    </w:div>
    <w:div w:id="181166618">
      <w:bodyDiv w:val="1"/>
      <w:marLeft w:val="0"/>
      <w:marRight w:val="0"/>
      <w:marTop w:val="0"/>
      <w:marBottom w:val="0"/>
      <w:divBdr>
        <w:top w:val="none" w:sz="0" w:space="0" w:color="auto"/>
        <w:left w:val="none" w:sz="0" w:space="0" w:color="auto"/>
        <w:bottom w:val="none" w:sz="0" w:space="0" w:color="auto"/>
        <w:right w:val="none" w:sz="0" w:space="0" w:color="auto"/>
      </w:divBdr>
    </w:div>
    <w:div w:id="575630948">
      <w:bodyDiv w:val="1"/>
      <w:marLeft w:val="0"/>
      <w:marRight w:val="0"/>
      <w:marTop w:val="0"/>
      <w:marBottom w:val="0"/>
      <w:divBdr>
        <w:top w:val="none" w:sz="0" w:space="0" w:color="auto"/>
        <w:left w:val="none" w:sz="0" w:space="0" w:color="auto"/>
        <w:bottom w:val="none" w:sz="0" w:space="0" w:color="auto"/>
        <w:right w:val="none" w:sz="0" w:space="0" w:color="auto"/>
      </w:divBdr>
      <w:divsChild>
        <w:div w:id="1759708968">
          <w:marLeft w:val="0"/>
          <w:marRight w:val="0"/>
          <w:marTop w:val="0"/>
          <w:marBottom w:val="0"/>
          <w:divBdr>
            <w:top w:val="none" w:sz="0" w:space="0" w:color="auto"/>
            <w:left w:val="none" w:sz="0" w:space="0" w:color="auto"/>
            <w:bottom w:val="none" w:sz="0" w:space="0" w:color="auto"/>
            <w:right w:val="none" w:sz="0" w:space="0" w:color="auto"/>
          </w:divBdr>
          <w:divsChild>
            <w:div w:id="190992966">
              <w:marLeft w:val="0"/>
              <w:marRight w:val="0"/>
              <w:marTop w:val="0"/>
              <w:marBottom w:val="0"/>
              <w:divBdr>
                <w:top w:val="none" w:sz="0" w:space="0" w:color="auto"/>
                <w:left w:val="none" w:sz="0" w:space="0" w:color="auto"/>
                <w:bottom w:val="none" w:sz="0" w:space="0" w:color="auto"/>
                <w:right w:val="none" w:sz="0" w:space="0" w:color="auto"/>
              </w:divBdr>
            </w:div>
            <w:div w:id="1123233384">
              <w:marLeft w:val="0"/>
              <w:marRight w:val="0"/>
              <w:marTop w:val="0"/>
              <w:marBottom w:val="0"/>
              <w:divBdr>
                <w:top w:val="none" w:sz="0" w:space="0" w:color="auto"/>
                <w:left w:val="none" w:sz="0" w:space="0" w:color="auto"/>
                <w:bottom w:val="none" w:sz="0" w:space="0" w:color="auto"/>
                <w:right w:val="none" w:sz="0" w:space="0" w:color="auto"/>
              </w:divBdr>
              <w:divsChild>
                <w:div w:id="349841142">
                  <w:marLeft w:val="0"/>
                  <w:marRight w:val="0"/>
                  <w:marTop w:val="0"/>
                  <w:marBottom w:val="0"/>
                  <w:divBdr>
                    <w:top w:val="none" w:sz="0" w:space="0" w:color="auto"/>
                    <w:left w:val="none" w:sz="0" w:space="0" w:color="auto"/>
                    <w:bottom w:val="none" w:sz="0" w:space="0" w:color="auto"/>
                    <w:right w:val="none" w:sz="0" w:space="0" w:color="auto"/>
                  </w:divBdr>
                  <w:divsChild>
                    <w:div w:id="1732725305">
                      <w:marLeft w:val="0"/>
                      <w:marRight w:val="0"/>
                      <w:marTop w:val="0"/>
                      <w:marBottom w:val="0"/>
                      <w:divBdr>
                        <w:top w:val="none" w:sz="0" w:space="0" w:color="auto"/>
                        <w:left w:val="none" w:sz="0" w:space="0" w:color="auto"/>
                        <w:bottom w:val="none" w:sz="0" w:space="0" w:color="auto"/>
                        <w:right w:val="none" w:sz="0" w:space="0" w:color="auto"/>
                      </w:divBdr>
                      <w:divsChild>
                        <w:div w:id="652565271">
                          <w:marLeft w:val="0"/>
                          <w:marRight w:val="0"/>
                          <w:marTop w:val="0"/>
                          <w:marBottom w:val="0"/>
                          <w:divBdr>
                            <w:top w:val="none" w:sz="0" w:space="0" w:color="auto"/>
                            <w:left w:val="none" w:sz="0" w:space="0" w:color="auto"/>
                            <w:bottom w:val="none" w:sz="0" w:space="0" w:color="auto"/>
                            <w:right w:val="none" w:sz="0" w:space="0" w:color="auto"/>
                          </w:divBdr>
                          <w:divsChild>
                            <w:div w:id="1408191721">
                              <w:marLeft w:val="0"/>
                              <w:marRight w:val="0"/>
                              <w:marTop w:val="0"/>
                              <w:marBottom w:val="0"/>
                              <w:divBdr>
                                <w:top w:val="none" w:sz="0" w:space="0" w:color="auto"/>
                                <w:left w:val="none" w:sz="0" w:space="0" w:color="auto"/>
                                <w:bottom w:val="none" w:sz="0" w:space="0" w:color="auto"/>
                                <w:right w:val="none" w:sz="0" w:space="0" w:color="auto"/>
                              </w:divBdr>
                              <w:divsChild>
                                <w:div w:id="657850944">
                                  <w:marLeft w:val="0"/>
                                  <w:marRight w:val="0"/>
                                  <w:marTop w:val="0"/>
                                  <w:marBottom w:val="0"/>
                                  <w:divBdr>
                                    <w:top w:val="none" w:sz="0" w:space="0" w:color="auto"/>
                                    <w:left w:val="none" w:sz="0" w:space="0" w:color="auto"/>
                                    <w:bottom w:val="none" w:sz="0" w:space="0" w:color="auto"/>
                                    <w:right w:val="none" w:sz="0" w:space="0" w:color="auto"/>
                                  </w:divBdr>
                                  <w:divsChild>
                                    <w:div w:id="377556207">
                                      <w:marLeft w:val="0"/>
                                      <w:marRight w:val="0"/>
                                      <w:marTop w:val="0"/>
                                      <w:marBottom w:val="0"/>
                                      <w:divBdr>
                                        <w:top w:val="none" w:sz="0" w:space="0" w:color="auto"/>
                                        <w:left w:val="none" w:sz="0" w:space="0" w:color="auto"/>
                                        <w:bottom w:val="none" w:sz="0" w:space="0" w:color="auto"/>
                                        <w:right w:val="none" w:sz="0" w:space="0" w:color="auto"/>
                                      </w:divBdr>
                                      <w:divsChild>
                                        <w:div w:id="950094557">
                                          <w:marLeft w:val="0"/>
                                          <w:marRight w:val="0"/>
                                          <w:marTop w:val="0"/>
                                          <w:marBottom w:val="0"/>
                                          <w:divBdr>
                                            <w:top w:val="none" w:sz="0" w:space="0" w:color="auto"/>
                                            <w:left w:val="none" w:sz="0" w:space="0" w:color="auto"/>
                                            <w:bottom w:val="none" w:sz="0" w:space="0" w:color="auto"/>
                                            <w:right w:val="none" w:sz="0" w:space="0" w:color="auto"/>
                                          </w:divBdr>
                                          <w:divsChild>
                                            <w:div w:id="1358576479">
                                              <w:marLeft w:val="0"/>
                                              <w:marRight w:val="0"/>
                                              <w:marTop w:val="0"/>
                                              <w:marBottom w:val="0"/>
                                              <w:divBdr>
                                                <w:top w:val="none" w:sz="0" w:space="0" w:color="auto"/>
                                                <w:left w:val="none" w:sz="0" w:space="0" w:color="auto"/>
                                                <w:bottom w:val="none" w:sz="0" w:space="0" w:color="auto"/>
                                                <w:right w:val="none" w:sz="0" w:space="0" w:color="auto"/>
                                              </w:divBdr>
                                              <w:divsChild>
                                                <w:div w:id="448015228">
                                                  <w:marLeft w:val="0"/>
                                                  <w:marRight w:val="0"/>
                                                  <w:marTop w:val="0"/>
                                                  <w:marBottom w:val="0"/>
                                                  <w:divBdr>
                                                    <w:top w:val="none" w:sz="0" w:space="0" w:color="auto"/>
                                                    <w:left w:val="none" w:sz="0" w:space="0" w:color="auto"/>
                                                    <w:bottom w:val="none" w:sz="0" w:space="0" w:color="auto"/>
                                                    <w:right w:val="none" w:sz="0" w:space="0" w:color="auto"/>
                                                  </w:divBdr>
                                                  <w:divsChild>
                                                    <w:div w:id="222184443">
                                                      <w:marLeft w:val="0"/>
                                                      <w:marRight w:val="0"/>
                                                      <w:marTop w:val="0"/>
                                                      <w:marBottom w:val="0"/>
                                                      <w:divBdr>
                                                        <w:top w:val="none" w:sz="0" w:space="0" w:color="auto"/>
                                                        <w:left w:val="none" w:sz="0" w:space="0" w:color="auto"/>
                                                        <w:bottom w:val="none" w:sz="0" w:space="0" w:color="auto"/>
                                                        <w:right w:val="none" w:sz="0" w:space="0" w:color="auto"/>
                                                      </w:divBdr>
                                                      <w:divsChild>
                                                        <w:div w:id="465515357">
                                                          <w:marLeft w:val="0"/>
                                                          <w:marRight w:val="0"/>
                                                          <w:marTop w:val="0"/>
                                                          <w:marBottom w:val="0"/>
                                                          <w:divBdr>
                                                            <w:top w:val="none" w:sz="0" w:space="0" w:color="auto"/>
                                                            <w:left w:val="none" w:sz="0" w:space="0" w:color="auto"/>
                                                            <w:bottom w:val="none" w:sz="0" w:space="0" w:color="auto"/>
                                                            <w:right w:val="none" w:sz="0" w:space="0" w:color="auto"/>
                                                          </w:divBdr>
                                                        </w:div>
                                                        <w:div w:id="1060598902">
                                                          <w:marLeft w:val="0"/>
                                                          <w:marRight w:val="0"/>
                                                          <w:marTop w:val="0"/>
                                                          <w:marBottom w:val="0"/>
                                                          <w:divBdr>
                                                            <w:top w:val="none" w:sz="0" w:space="0" w:color="auto"/>
                                                            <w:left w:val="none" w:sz="0" w:space="0" w:color="auto"/>
                                                            <w:bottom w:val="none" w:sz="0" w:space="0" w:color="auto"/>
                                                            <w:right w:val="none" w:sz="0" w:space="0" w:color="auto"/>
                                                          </w:divBdr>
                                                          <w:divsChild>
                                                            <w:div w:id="1039428494">
                                                              <w:marLeft w:val="0"/>
                                                              <w:marRight w:val="0"/>
                                                              <w:marTop w:val="0"/>
                                                              <w:marBottom w:val="0"/>
                                                              <w:divBdr>
                                                                <w:top w:val="none" w:sz="0" w:space="0" w:color="auto"/>
                                                                <w:left w:val="none" w:sz="0" w:space="0" w:color="auto"/>
                                                                <w:bottom w:val="none" w:sz="0" w:space="0" w:color="auto"/>
                                                                <w:right w:val="none" w:sz="0" w:space="0" w:color="auto"/>
                                                              </w:divBdr>
                                                              <w:divsChild>
                                                                <w:div w:id="343098998">
                                                                  <w:marLeft w:val="0"/>
                                                                  <w:marRight w:val="0"/>
                                                                  <w:marTop w:val="0"/>
                                                                  <w:marBottom w:val="0"/>
                                                                  <w:divBdr>
                                                                    <w:top w:val="none" w:sz="0" w:space="0" w:color="auto"/>
                                                                    <w:left w:val="none" w:sz="0" w:space="0" w:color="auto"/>
                                                                    <w:bottom w:val="none" w:sz="0" w:space="0" w:color="auto"/>
                                                                    <w:right w:val="none" w:sz="0" w:space="0" w:color="auto"/>
                                                                  </w:divBdr>
                                                                </w:div>
                                                                <w:div w:id="11529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452266">
                          <w:marLeft w:val="0"/>
                          <w:marRight w:val="0"/>
                          <w:marTop w:val="0"/>
                          <w:marBottom w:val="0"/>
                          <w:divBdr>
                            <w:top w:val="none" w:sz="0" w:space="0" w:color="auto"/>
                            <w:left w:val="none" w:sz="0" w:space="0" w:color="auto"/>
                            <w:bottom w:val="none" w:sz="0" w:space="0" w:color="auto"/>
                            <w:right w:val="none" w:sz="0" w:space="0" w:color="auto"/>
                          </w:divBdr>
                          <w:divsChild>
                            <w:div w:id="2000385197">
                              <w:marLeft w:val="0"/>
                              <w:marRight w:val="0"/>
                              <w:marTop w:val="0"/>
                              <w:marBottom w:val="0"/>
                              <w:divBdr>
                                <w:top w:val="none" w:sz="0" w:space="0" w:color="auto"/>
                                <w:left w:val="none" w:sz="0" w:space="0" w:color="auto"/>
                                <w:bottom w:val="none" w:sz="0" w:space="0" w:color="auto"/>
                                <w:right w:val="none" w:sz="0" w:space="0" w:color="auto"/>
                              </w:divBdr>
                              <w:divsChild>
                                <w:div w:id="1388645667">
                                  <w:marLeft w:val="0"/>
                                  <w:marRight w:val="0"/>
                                  <w:marTop w:val="0"/>
                                  <w:marBottom w:val="0"/>
                                  <w:divBdr>
                                    <w:top w:val="none" w:sz="0" w:space="0" w:color="auto"/>
                                    <w:left w:val="none" w:sz="0" w:space="0" w:color="auto"/>
                                    <w:bottom w:val="none" w:sz="0" w:space="0" w:color="auto"/>
                                    <w:right w:val="none" w:sz="0" w:space="0" w:color="auto"/>
                                  </w:divBdr>
                                  <w:divsChild>
                                    <w:div w:id="2000691278">
                                      <w:marLeft w:val="0"/>
                                      <w:marRight w:val="0"/>
                                      <w:marTop w:val="0"/>
                                      <w:marBottom w:val="0"/>
                                      <w:divBdr>
                                        <w:top w:val="none" w:sz="0" w:space="0" w:color="auto"/>
                                        <w:left w:val="none" w:sz="0" w:space="0" w:color="auto"/>
                                        <w:bottom w:val="none" w:sz="0" w:space="0" w:color="auto"/>
                                        <w:right w:val="none" w:sz="0" w:space="0" w:color="auto"/>
                                      </w:divBdr>
                                      <w:divsChild>
                                        <w:div w:id="1056784838">
                                          <w:marLeft w:val="0"/>
                                          <w:marRight w:val="0"/>
                                          <w:marTop w:val="0"/>
                                          <w:marBottom w:val="0"/>
                                          <w:divBdr>
                                            <w:top w:val="none" w:sz="0" w:space="0" w:color="auto"/>
                                            <w:left w:val="none" w:sz="0" w:space="0" w:color="auto"/>
                                            <w:bottom w:val="none" w:sz="0" w:space="0" w:color="auto"/>
                                            <w:right w:val="none" w:sz="0" w:space="0" w:color="auto"/>
                                          </w:divBdr>
                                          <w:divsChild>
                                            <w:div w:id="564220361">
                                              <w:marLeft w:val="0"/>
                                              <w:marRight w:val="0"/>
                                              <w:marTop w:val="0"/>
                                              <w:marBottom w:val="0"/>
                                              <w:divBdr>
                                                <w:top w:val="none" w:sz="0" w:space="0" w:color="auto"/>
                                                <w:left w:val="none" w:sz="0" w:space="0" w:color="auto"/>
                                                <w:bottom w:val="none" w:sz="0" w:space="0" w:color="auto"/>
                                                <w:right w:val="none" w:sz="0" w:space="0" w:color="auto"/>
                                              </w:divBdr>
                                              <w:divsChild>
                                                <w:div w:id="2058121124">
                                                  <w:marLeft w:val="0"/>
                                                  <w:marRight w:val="0"/>
                                                  <w:marTop w:val="0"/>
                                                  <w:marBottom w:val="0"/>
                                                  <w:divBdr>
                                                    <w:top w:val="none" w:sz="0" w:space="0" w:color="auto"/>
                                                    <w:left w:val="none" w:sz="0" w:space="0" w:color="auto"/>
                                                    <w:bottom w:val="none" w:sz="0" w:space="0" w:color="auto"/>
                                                    <w:right w:val="none" w:sz="0" w:space="0" w:color="auto"/>
                                                  </w:divBdr>
                                                  <w:divsChild>
                                                    <w:div w:id="486671347">
                                                      <w:marLeft w:val="0"/>
                                                      <w:marRight w:val="0"/>
                                                      <w:marTop w:val="0"/>
                                                      <w:marBottom w:val="0"/>
                                                      <w:divBdr>
                                                        <w:top w:val="none" w:sz="0" w:space="0" w:color="auto"/>
                                                        <w:left w:val="none" w:sz="0" w:space="0" w:color="auto"/>
                                                        <w:bottom w:val="none" w:sz="0" w:space="0" w:color="auto"/>
                                                        <w:right w:val="none" w:sz="0" w:space="0" w:color="auto"/>
                                                      </w:divBdr>
                                                      <w:divsChild>
                                                        <w:div w:id="419642519">
                                                          <w:marLeft w:val="0"/>
                                                          <w:marRight w:val="0"/>
                                                          <w:marTop w:val="0"/>
                                                          <w:marBottom w:val="0"/>
                                                          <w:divBdr>
                                                            <w:top w:val="none" w:sz="0" w:space="0" w:color="auto"/>
                                                            <w:left w:val="none" w:sz="0" w:space="0" w:color="auto"/>
                                                            <w:bottom w:val="none" w:sz="0" w:space="0" w:color="auto"/>
                                                            <w:right w:val="none" w:sz="0" w:space="0" w:color="auto"/>
                                                          </w:divBdr>
                                                        </w:div>
                                                        <w:div w:id="2051494021">
                                                          <w:marLeft w:val="0"/>
                                                          <w:marRight w:val="0"/>
                                                          <w:marTop w:val="0"/>
                                                          <w:marBottom w:val="0"/>
                                                          <w:divBdr>
                                                            <w:top w:val="none" w:sz="0" w:space="0" w:color="auto"/>
                                                            <w:left w:val="none" w:sz="0" w:space="0" w:color="auto"/>
                                                            <w:bottom w:val="none" w:sz="0" w:space="0" w:color="auto"/>
                                                            <w:right w:val="none" w:sz="0" w:space="0" w:color="auto"/>
                                                          </w:divBdr>
                                                          <w:divsChild>
                                                            <w:div w:id="840004175">
                                                              <w:marLeft w:val="0"/>
                                                              <w:marRight w:val="0"/>
                                                              <w:marTop w:val="0"/>
                                                              <w:marBottom w:val="0"/>
                                                              <w:divBdr>
                                                                <w:top w:val="none" w:sz="0" w:space="0" w:color="auto"/>
                                                                <w:left w:val="none" w:sz="0" w:space="0" w:color="auto"/>
                                                                <w:bottom w:val="none" w:sz="0" w:space="0" w:color="auto"/>
                                                                <w:right w:val="none" w:sz="0" w:space="0" w:color="auto"/>
                                                              </w:divBdr>
                                                              <w:divsChild>
                                                                <w:div w:id="204677807">
                                                                  <w:marLeft w:val="0"/>
                                                                  <w:marRight w:val="0"/>
                                                                  <w:marTop w:val="0"/>
                                                                  <w:marBottom w:val="0"/>
                                                                  <w:divBdr>
                                                                    <w:top w:val="none" w:sz="0" w:space="0" w:color="auto"/>
                                                                    <w:left w:val="none" w:sz="0" w:space="0" w:color="auto"/>
                                                                    <w:bottom w:val="none" w:sz="0" w:space="0" w:color="auto"/>
                                                                    <w:right w:val="none" w:sz="0" w:space="0" w:color="auto"/>
                                                                  </w:divBdr>
                                                                </w:div>
                                                                <w:div w:id="894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400449">
                          <w:marLeft w:val="0"/>
                          <w:marRight w:val="0"/>
                          <w:marTop w:val="0"/>
                          <w:marBottom w:val="0"/>
                          <w:divBdr>
                            <w:top w:val="none" w:sz="0" w:space="0" w:color="auto"/>
                            <w:left w:val="none" w:sz="0" w:space="0" w:color="auto"/>
                            <w:bottom w:val="none" w:sz="0" w:space="0" w:color="auto"/>
                            <w:right w:val="none" w:sz="0" w:space="0" w:color="auto"/>
                          </w:divBdr>
                          <w:divsChild>
                            <w:div w:id="1819034468">
                              <w:marLeft w:val="0"/>
                              <w:marRight w:val="0"/>
                              <w:marTop w:val="0"/>
                              <w:marBottom w:val="0"/>
                              <w:divBdr>
                                <w:top w:val="none" w:sz="0" w:space="0" w:color="auto"/>
                                <w:left w:val="none" w:sz="0" w:space="0" w:color="auto"/>
                                <w:bottom w:val="none" w:sz="0" w:space="0" w:color="auto"/>
                                <w:right w:val="none" w:sz="0" w:space="0" w:color="auto"/>
                              </w:divBdr>
                              <w:divsChild>
                                <w:div w:id="942539419">
                                  <w:marLeft w:val="0"/>
                                  <w:marRight w:val="0"/>
                                  <w:marTop w:val="0"/>
                                  <w:marBottom w:val="0"/>
                                  <w:divBdr>
                                    <w:top w:val="none" w:sz="0" w:space="0" w:color="auto"/>
                                    <w:left w:val="none" w:sz="0" w:space="0" w:color="auto"/>
                                    <w:bottom w:val="none" w:sz="0" w:space="0" w:color="auto"/>
                                    <w:right w:val="none" w:sz="0" w:space="0" w:color="auto"/>
                                  </w:divBdr>
                                  <w:divsChild>
                                    <w:div w:id="1906523942">
                                      <w:marLeft w:val="0"/>
                                      <w:marRight w:val="0"/>
                                      <w:marTop w:val="0"/>
                                      <w:marBottom w:val="0"/>
                                      <w:divBdr>
                                        <w:top w:val="none" w:sz="0" w:space="0" w:color="auto"/>
                                        <w:left w:val="none" w:sz="0" w:space="0" w:color="auto"/>
                                        <w:bottom w:val="none" w:sz="0" w:space="0" w:color="auto"/>
                                        <w:right w:val="none" w:sz="0" w:space="0" w:color="auto"/>
                                      </w:divBdr>
                                      <w:divsChild>
                                        <w:div w:id="240069808">
                                          <w:marLeft w:val="0"/>
                                          <w:marRight w:val="0"/>
                                          <w:marTop w:val="0"/>
                                          <w:marBottom w:val="0"/>
                                          <w:divBdr>
                                            <w:top w:val="none" w:sz="0" w:space="0" w:color="auto"/>
                                            <w:left w:val="none" w:sz="0" w:space="0" w:color="auto"/>
                                            <w:bottom w:val="none" w:sz="0" w:space="0" w:color="auto"/>
                                            <w:right w:val="none" w:sz="0" w:space="0" w:color="auto"/>
                                          </w:divBdr>
                                          <w:divsChild>
                                            <w:div w:id="1182085289">
                                              <w:marLeft w:val="0"/>
                                              <w:marRight w:val="0"/>
                                              <w:marTop w:val="0"/>
                                              <w:marBottom w:val="0"/>
                                              <w:divBdr>
                                                <w:top w:val="none" w:sz="0" w:space="0" w:color="auto"/>
                                                <w:left w:val="none" w:sz="0" w:space="0" w:color="auto"/>
                                                <w:bottom w:val="none" w:sz="0" w:space="0" w:color="auto"/>
                                                <w:right w:val="none" w:sz="0" w:space="0" w:color="auto"/>
                                              </w:divBdr>
                                              <w:divsChild>
                                                <w:div w:id="326204471">
                                                  <w:marLeft w:val="0"/>
                                                  <w:marRight w:val="0"/>
                                                  <w:marTop w:val="0"/>
                                                  <w:marBottom w:val="0"/>
                                                  <w:divBdr>
                                                    <w:top w:val="none" w:sz="0" w:space="0" w:color="auto"/>
                                                    <w:left w:val="none" w:sz="0" w:space="0" w:color="auto"/>
                                                    <w:bottom w:val="none" w:sz="0" w:space="0" w:color="auto"/>
                                                    <w:right w:val="none" w:sz="0" w:space="0" w:color="auto"/>
                                                  </w:divBdr>
                                                  <w:divsChild>
                                                    <w:div w:id="352849094">
                                                      <w:marLeft w:val="0"/>
                                                      <w:marRight w:val="0"/>
                                                      <w:marTop w:val="0"/>
                                                      <w:marBottom w:val="0"/>
                                                      <w:divBdr>
                                                        <w:top w:val="none" w:sz="0" w:space="0" w:color="auto"/>
                                                        <w:left w:val="none" w:sz="0" w:space="0" w:color="auto"/>
                                                        <w:bottom w:val="none" w:sz="0" w:space="0" w:color="auto"/>
                                                        <w:right w:val="none" w:sz="0" w:space="0" w:color="auto"/>
                                                      </w:divBdr>
                                                      <w:divsChild>
                                                        <w:div w:id="1725564859">
                                                          <w:marLeft w:val="0"/>
                                                          <w:marRight w:val="0"/>
                                                          <w:marTop w:val="0"/>
                                                          <w:marBottom w:val="0"/>
                                                          <w:divBdr>
                                                            <w:top w:val="none" w:sz="0" w:space="0" w:color="auto"/>
                                                            <w:left w:val="none" w:sz="0" w:space="0" w:color="auto"/>
                                                            <w:bottom w:val="none" w:sz="0" w:space="0" w:color="auto"/>
                                                            <w:right w:val="none" w:sz="0" w:space="0" w:color="auto"/>
                                                          </w:divBdr>
                                                          <w:divsChild>
                                                            <w:div w:id="518471103">
                                                              <w:marLeft w:val="0"/>
                                                              <w:marRight w:val="0"/>
                                                              <w:marTop w:val="0"/>
                                                              <w:marBottom w:val="0"/>
                                                              <w:divBdr>
                                                                <w:top w:val="none" w:sz="0" w:space="0" w:color="auto"/>
                                                                <w:left w:val="none" w:sz="0" w:space="0" w:color="auto"/>
                                                                <w:bottom w:val="none" w:sz="0" w:space="0" w:color="auto"/>
                                                                <w:right w:val="none" w:sz="0" w:space="0" w:color="auto"/>
                                                              </w:divBdr>
                                                              <w:divsChild>
                                                                <w:div w:id="315762785">
                                                                  <w:marLeft w:val="0"/>
                                                                  <w:marRight w:val="0"/>
                                                                  <w:marTop w:val="0"/>
                                                                  <w:marBottom w:val="0"/>
                                                                  <w:divBdr>
                                                                    <w:top w:val="none" w:sz="0" w:space="0" w:color="auto"/>
                                                                    <w:left w:val="none" w:sz="0" w:space="0" w:color="auto"/>
                                                                    <w:bottom w:val="none" w:sz="0" w:space="0" w:color="auto"/>
                                                                    <w:right w:val="none" w:sz="0" w:space="0" w:color="auto"/>
                                                                  </w:divBdr>
                                                                  <w:divsChild>
                                                                    <w:div w:id="39982435">
                                                                      <w:marLeft w:val="0"/>
                                                                      <w:marRight w:val="0"/>
                                                                      <w:marTop w:val="0"/>
                                                                      <w:marBottom w:val="0"/>
                                                                      <w:divBdr>
                                                                        <w:top w:val="none" w:sz="0" w:space="0" w:color="auto"/>
                                                                        <w:left w:val="none" w:sz="0" w:space="0" w:color="auto"/>
                                                                        <w:bottom w:val="none" w:sz="0" w:space="0" w:color="auto"/>
                                                                        <w:right w:val="none" w:sz="0" w:space="0" w:color="auto"/>
                                                                      </w:divBdr>
                                                                    </w:div>
                                                                    <w:div w:id="853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80555">
                                                  <w:marLeft w:val="0"/>
                                                  <w:marRight w:val="0"/>
                                                  <w:marTop w:val="0"/>
                                                  <w:marBottom w:val="0"/>
                                                  <w:divBdr>
                                                    <w:top w:val="none" w:sz="0" w:space="0" w:color="auto"/>
                                                    <w:left w:val="none" w:sz="0" w:space="0" w:color="auto"/>
                                                    <w:bottom w:val="none" w:sz="0" w:space="0" w:color="auto"/>
                                                    <w:right w:val="none" w:sz="0" w:space="0" w:color="auto"/>
                                                  </w:divBdr>
                                                  <w:divsChild>
                                                    <w:div w:id="718092890">
                                                      <w:marLeft w:val="0"/>
                                                      <w:marRight w:val="0"/>
                                                      <w:marTop w:val="0"/>
                                                      <w:marBottom w:val="0"/>
                                                      <w:divBdr>
                                                        <w:top w:val="none" w:sz="0" w:space="0" w:color="auto"/>
                                                        <w:left w:val="none" w:sz="0" w:space="0" w:color="auto"/>
                                                        <w:bottom w:val="none" w:sz="0" w:space="0" w:color="auto"/>
                                                        <w:right w:val="none" w:sz="0" w:space="0" w:color="auto"/>
                                                      </w:divBdr>
                                                      <w:divsChild>
                                                        <w:div w:id="635067309">
                                                          <w:marLeft w:val="0"/>
                                                          <w:marRight w:val="0"/>
                                                          <w:marTop w:val="0"/>
                                                          <w:marBottom w:val="0"/>
                                                          <w:divBdr>
                                                            <w:top w:val="none" w:sz="0" w:space="0" w:color="auto"/>
                                                            <w:left w:val="none" w:sz="0" w:space="0" w:color="auto"/>
                                                            <w:bottom w:val="none" w:sz="0" w:space="0" w:color="auto"/>
                                                            <w:right w:val="none" w:sz="0" w:space="0" w:color="auto"/>
                                                          </w:divBdr>
                                                          <w:divsChild>
                                                            <w:div w:id="1581131906">
                                                              <w:marLeft w:val="0"/>
                                                              <w:marRight w:val="0"/>
                                                              <w:marTop w:val="0"/>
                                                              <w:marBottom w:val="0"/>
                                                              <w:divBdr>
                                                                <w:top w:val="none" w:sz="0" w:space="0" w:color="auto"/>
                                                                <w:left w:val="none" w:sz="0" w:space="0" w:color="auto"/>
                                                                <w:bottom w:val="none" w:sz="0" w:space="0" w:color="auto"/>
                                                                <w:right w:val="none" w:sz="0" w:space="0" w:color="auto"/>
                                                              </w:divBdr>
                                                              <w:divsChild>
                                                                <w:div w:id="2069838097">
                                                                  <w:marLeft w:val="0"/>
                                                                  <w:marRight w:val="0"/>
                                                                  <w:marTop w:val="0"/>
                                                                  <w:marBottom w:val="0"/>
                                                                  <w:divBdr>
                                                                    <w:top w:val="none" w:sz="0" w:space="0" w:color="auto"/>
                                                                    <w:left w:val="none" w:sz="0" w:space="0" w:color="auto"/>
                                                                    <w:bottom w:val="none" w:sz="0" w:space="0" w:color="auto"/>
                                                                    <w:right w:val="none" w:sz="0" w:space="0" w:color="auto"/>
                                                                  </w:divBdr>
                                                                  <w:divsChild>
                                                                    <w:div w:id="1854101560">
                                                                      <w:marLeft w:val="0"/>
                                                                      <w:marRight w:val="0"/>
                                                                      <w:marTop w:val="0"/>
                                                                      <w:marBottom w:val="0"/>
                                                                      <w:divBdr>
                                                                        <w:top w:val="none" w:sz="0" w:space="0" w:color="auto"/>
                                                                        <w:left w:val="none" w:sz="0" w:space="0" w:color="auto"/>
                                                                        <w:bottom w:val="none" w:sz="0" w:space="0" w:color="auto"/>
                                                                        <w:right w:val="none" w:sz="0" w:space="0" w:color="auto"/>
                                                                      </w:divBdr>
                                                                    </w:div>
                                                                    <w:div w:id="18785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9829">
                                              <w:marLeft w:val="0"/>
                                              <w:marRight w:val="0"/>
                                              <w:marTop w:val="0"/>
                                              <w:marBottom w:val="0"/>
                                              <w:divBdr>
                                                <w:top w:val="none" w:sz="0" w:space="0" w:color="auto"/>
                                                <w:left w:val="none" w:sz="0" w:space="0" w:color="auto"/>
                                                <w:bottom w:val="none" w:sz="0" w:space="0" w:color="auto"/>
                                                <w:right w:val="none" w:sz="0" w:space="0" w:color="auto"/>
                                              </w:divBdr>
                                              <w:divsChild>
                                                <w:div w:id="635569862">
                                                  <w:marLeft w:val="0"/>
                                                  <w:marRight w:val="0"/>
                                                  <w:marTop w:val="0"/>
                                                  <w:marBottom w:val="0"/>
                                                  <w:divBdr>
                                                    <w:top w:val="none" w:sz="0" w:space="0" w:color="auto"/>
                                                    <w:left w:val="none" w:sz="0" w:space="0" w:color="auto"/>
                                                    <w:bottom w:val="none" w:sz="0" w:space="0" w:color="auto"/>
                                                    <w:right w:val="none" w:sz="0" w:space="0" w:color="auto"/>
                                                  </w:divBdr>
                                                  <w:divsChild>
                                                    <w:div w:id="2011987300">
                                                      <w:marLeft w:val="0"/>
                                                      <w:marRight w:val="0"/>
                                                      <w:marTop w:val="0"/>
                                                      <w:marBottom w:val="0"/>
                                                      <w:divBdr>
                                                        <w:top w:val="none" w:sz="0" w:space="0" w:color="auto"/>
                                                        <w:left w:val="none" w:sz="0" w:space="0" w:color="auto"/>
                                                        <w:bottom w:val="none" w:sz="0" w:space="0" w:color="auto"/>
                                                        <w:right w:val="none" w:sz="0" w:space="0" w:color="auto"/>
                                                      </w:divBdr>
                                                      <w:divsChild>
                                                        <w:div w:id="616645463">
                                                          <w:marLeft w:val="0"/>
                                                          <w:marRight w:val="0"/>
                                                          <w:marTop w:val="0"/>
                                                          <w:marBottom w:val="0"/>
                                                          <w:divBdr>
                                                            <w:top w:val="none" w:sz="0" w:space="0" w:color="auto"/>
                                                            <w:left w:val="none" w:sz="0" w:space="0" w:color="auto"/>
                                                            <w:bottom w:val="none" w:sz="0" w:space="0" w:color="auto"/>
                                                            <w:right w:val="none" w:sz="0" w:space="0" w:color="auto"/>
                                                          </w:divBdr>
                                                          <w:divsChild>
                                                            <w:div w:id="415522274">
                                                              <w:marLeft w:val="0"/>
                                                              <w:marRight w:val="0"/>
                                                              <w:marTop w:val="0"/>
                                                              <w:marBottom w:val="0"/>
                                                              <w:divBdr>
                                                                <w:top w:val="none" w:sz="0" w:space="0" w:color="auto"/>
                                                                <w:left w:val="none" w:sz="0" w:space="0" w:color="auto"/>
                                                                <w:bottom w:val="none" w:sz="0" w:space="0" w:color="auto"/>
                                                                <w:right w:val="none" w:sz="0" w:space="0" w:color="auto"/>
                                                              </w:divBdr>
                                                              <w:divsChild>
                                                                <w:div w:id="683868682">
                                                                  <w:marLeft w:val="0"/>
                                                                  <w:marRight w:val="0"/>
                                                                  <w:marTop w:val="0"/>
                                                                  <w:marBottom w:val="0"/>
                                                                  <w:divBdr>
                                                                    <w:top w:val="none" w:sz="0" w:space="0" w:color="auto"/>
                                                                    <w:left w:val="none" w:sz="0" w:space="0" w:color="auto"/>
                                                                    <w:bottom w:val="none" w:sz="0" w:space="0" w:color="auto"/>
                                                                    <w:right w:val="none" w:sz="0" w:space="0" w:color="auto"/>
                                                                  </w:divBdr>
                                                                  <w:divsChild>
                                                                    <w:div w:id="613706787">
                                                                      <w:marLeft w:val="0"/>
                                                                      <w:marRight w:val="0"/>
                                                                      <w:marTop w:val="0"/>
                                                                      <w:marBottom w:val="0"/>
                                                                      <w:divBdr>
                                                                        <w:top w:val="none" w:sz="0" w:space="0" w:color="auto"/>
                                                                        <w:left w:val="none" w:sz="0" w:space="0" w:color="auto"/>
                                                                        <w:bottom w:val="none" w:sz="0" w:space="0" w:color="auto"/>
                                                                        <w:right w:val="none" w:sz="0" w:space="0" w:color="auto"/>
                                                                      </w:divBdr>
                                                                    </w:div>
                                                                    <w:div w:id="7304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3986">
                                                              <w:marLeft w:val="0"/>
                                                              <w:marRight w:val="0"/>
                                                              <w:marTop w:val="0"/>
                                                              <w:marBottom w:val="0"/>
                                                              <w:divBdr>
                                                                <w:top w:val="none" w:sz="0" w:space="0" w:color="auto"/>
                                                                <w:left w:val="none" w:sz="0" w:space="0" w:color="auto"/>
                                                                <w:bottom w:val="none" w:sz="0" w:space="0" w:color="auto"/>
                                                                <w:right w:val="none" w:sz="0" w:space="0" w:color="auto"/>
                                                              </w:divBdr>
                                                              <w:divsChild>
                                                                <w:div w:id="1602180740">
                                                                  <w:marLeft w:val="0"/>
                                                                  <w:marRight w:val="0"/>
                                                                  <w:marTop w:val="0"/>
                                                                  <w:marBottom w:val="0"/>
                                                                  <w:divBdr>
                                                                    <w:top w:val="none" w:sz="0" w:space="0" w:color="auto"/>
                                                                    <w:left w:val="none" w:sz="0" w:space="0" w:color="auto"/>
                                                                    <w:bottom w:val="none" w:sz="0" w:space="0" w:color="auto"/>
                                                                    <w:right w:val="none" w:sz="0" w:space="0" w:color="auto"/>
                                                                  </w:divBdr>
                                                                  <w:divsChild>
                                                                    <w:div w:id="1242527695">
                                                                      <w:marLeft w:val="0"/>
                                                                      <w:marRight w:val="0"/>
                                                                      <w:marTop w:val="0"/>
                                                                      <w:marBottom w:val="0"/>
                                                                      <w:divBdr>
                                                                        <w:top w:val="none" w:sz="0" w:space="0" w:color="auto"/>
                                                                        <w:left w:val="none" w:sz="0" w:space="0" w:color="auto"/>
                                                                        <w:bottom w:val="none" w:sz="0" w:space="0" w:color="auto"/>
                                                                        <w:right w:val="none" w:sz="0" w:space="0" w:color="auto"/>
                                                                      </w:divBdr>
                                                                    </w:div>
                                                                  </w:divsChild>
                                                                </w:div>
                                                                <w:div w:id="1831095467">
                                                                  <w:marLeft w:val="0"/>
                                                                  <w:marRight w:val="0"/>
                                                                  <w:marTop w:val="0"/>
                                                                  <w:marBottom w:val="0"/>
                                                                  <w:divBdr>
                                                                    <w:top w:val="none" w:sz="0" w:space="0" w:color="auto"/>
                                                                    <w:left w:val="none" w:sz="0" w:space="0" w:color="auto"/>
                                                                    <w:bottom w:val="none" w:sz="0" w:space="0" w:color="auto"/>
                                                                    <w:right w:val="none" w:sz="0" w:space="0" w:color="auto"/>
                                                                  </w:divBdr>
                                                                </w:div>
                                                                <w:div w:id="2136948656">
                                                                  <w:marLeft w:val="0"/>
                                                                  <w:marRight w:val="0"/>
                                                                  <w:marTop w:val="0"/>
                                                                  <w:marBottom w:val="0"/>
                                                                  <w:divBdr>
                                                                    <w:top w:val="none" w:sz="0" w:space="0" w:color="auto"/>
                                                                    <w:left w:val="none" w:sz="0" w:space="0" w:color="auto"/>
                                                                    <w:bottom w:val="none" w:sz="0" w:space="0" w:color="auto"/>
                                                                    <w:right w:val="none" w:sz="0" w:space="0" w:color="auto"/>
                                                                  </w:divBdr>
                                                                </w:div>
                                                              </w:divsChild>
                                                            </w:div>
                                                            <w:div w:id="923564932">
                                                              <w:marLeft w:val="0"/>
                                                              <w:marRight w:val="0"/>
                                                              <w:marTop w:val="0"/>
                                                              <w:marBottom w:val="0"/>
                                                              <w:divBdr>
                                                                <w:top w:val="none" w:sz="0" w:space="0" w:color="auto"/>
                                                                <w:left w:val="none" w:sz="0" w:space="0" w:color="auto"/>
                                                                <w:bottom w:val="none" w:sz="0" w:space="0" w:color="auto"/>
                                                                <w:right w:val="none" w:sz="0" w:space="0" w:color="auto"/>
                                                              </w:divBdr>
                                                              <w:divsChild>
                                                                <w:div w:id="480274627">
                                                                  <w:marLeft w:val="0"/>
                                                                  <w:marRight w:val="0"/>
                                                                  <w:marTop w:val="0"/>
                                                                  <w:marBottom w:val="0"/>
                                                                  <w:divBdr>
                                                                    <w:top w:val="none" w:sz="0" w:space="0" w:color="auto"/>
                                                                    <w:left w:val="none" w:sz="0" w:space="0" w:color="auto"/>
                                                                    <w:bottom w:val="none" w:sz="0" w:space="0" w:color="auto"/>
                                                                    <w:right w:val="none" w:sz="0" w:space="0" w:color="auto"/>
                                                                  </w:divBdr>
                                                                  <w:divsChild>
                                                                    <w:div w:id="1527717445">
                                                                      <w:marLeft w:val="0"/>
                                                                      <w:marRight w:val="0"/>
                                                                      <w:marTop w:val="0"/>
                                                                      <w:marBottom w:val="0"/>
                                                                      <w:divBdr>
                                                                        <w:top w:val="none" w:sz="0" w:space="0" w:color="auto"/>
                                                                        <w:left w:val="none" w:sz="0" w:space="0" w:color="auto"/>
                                                                        <w:bottom w:val="none" w:sz="0" w:space="0" w:color="auto"/>
                                                                        <w:right w:val="none" w:sz="0" w:space="0" w:color="auto"/>
                                                                      </w:divBdr>
                                                                    </w:div>
                                                                    <w:div w:id="1544252809">
                                                                      <w:marLeft w:val="0"/>
                                                                      <w:marRight w:val="0"/>
                                                                      <w:marTop w:val="0"/>
                                                                      <w:marBottom w:val="0"/>
                                                                      <w:divBdr>
                                                                        <w:top w:val="none" w:sz="0" w:space="0" w:color="auto"/>
                                                                        <w:left w:val="none" w:sz="0" w:space="0" w:color="auto"/>
                                                                        <w:bottom w:val="none" w:sz="0" w:space="0" w:color="auto"/>
                                                                        <w:right w:val="none" w:sz="0" w:space="0" w:color="auto"/>
                                                                      </w:divBdr>
                                                                    </w:div>
                                                                    <w:div w:id="16099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239605">
                      <w:marLeft w:val="0"/>
                      <w:marRight w:val="0"/>
                      <w:marTop w:val="0"/>
                      <w:marBottom w:val="0"/>
                      <w:divBdr>
                        <w:top w:val="none" w:sz="0" w:space="0" w:color="auto"/>
                        <w:left w:val="none" w:sz="0" w:space="0" w:color="auto"/>
                        <w:bottom w:val="none" w:sz="0" w:space="0" w:color="auto"/>
                        <w:right w:val="none" w:sz="0" w:space="0" w:color="auto"/>
                      </w:divBdr>
                      <w:divsChild>
                        <w:div w:id="1276671457">
                          <w:marLeft w:val="0"/>
                          <w:marRight w:val="0"/>
                          <w:marTop w:val="0"/>
                          <w:marBottom w:val="0"/>
                          <w:divBdr>
                            <w:top w:val="none" w:sz="0" w:space="0" w:color="auto"/>
                            <w:left w:val="none" w:sz="0" w:space="0" w:color="auto"/>
                            <w:bottom w:val="none" w:sz="0" w:space="0" w:color="auto"/>
                            <w:right w:val="none" w:sz="0" w:space="0" w:color="auto"/>
                          </w:divBdr>
                          <w:divsChild>
                            <w:div w:id="44065178">
                              <w:marLeft w:val="0"/>
                              <w:marRight w:val="0"/>
                              <w:marTop w:val="0"/>
                              <w:marBottom w:val="0"/>
                              <w:divBdr>
                                <w:top w:val="none" w:sz="0" w:space="0" w:color="auto"/>
                                <w:left w:val="none" w:sz="0" w:space="0" w:color="auto"/>
                                <w:bottom w:val="none" w:sz="0" w:space="0" w:color="auto"/>
                                <w:right w:val="none" w:sz="0" w:space="0" w:color="auto"/>
                              </w:divBdr>
                            </w:div>
                            <w:div w:id="57823524">
                              <w:marLeft w:val="0"/>
                              <w:marRight w:val="0"/>
                              <w:marTop w:val="0"/>
                              <w:marBottom w:val="0"/>
                              <w:divBdr>
                                <w:top w:val="none" w:sz="0" w:space="0" w:color="auto"/>
                                <w:left w:val="none" w:sz="0" w:space="0" w:color="auto"/>
                                <w:bottom w:val="none" w:sz="0" w:space="0" w:color="auto"/>
                                <w:right w:val="none" w:sz="0" w:space="0" w:color="auto"/>
                              </w:divBdr>
                            </w:div>
                            <w:div w:id="107899980">
                              <w:marLeft w:val="0"/>
                              <w:marRight w:val="0"/>
                              <w:marTop w:val="0"/>
                              <w:marBottom w:val="0"/>
                              <w:divBdr>
                                <w:top w:val="none" w:sz="0" w:space="0" w:color="auto"/>
                                <w:left w:val="none" w:sz="0" w:space="0" w:color="auto"/>
                                <w:bottom w:val="none" w:sz="0" w:space="0" w:color="auto"/>
                                <w:right w:val="none" w:sz="0" w:space="0" w:color="auto"/>
                              </w:divBdr>
                            </w:div>
                            <w:div w:id="189611189">
                              <w:marLeft w:val="0"/>
                              <w:marRight w:val="0"/>
                              <w:marTop w:val="0"/>
                              <w:marBottom w:val="0"/>
                              <w:divBdr>
                                <w:top w:val="none" w:sz="0" w:space="0" w:color="auto"/>
                                <w:left w:val="none" w:sz="0" w:space="0" w:color="auto"/>
                                <w:bottom w:val="none" w:sz="0" w:space="0" w:color="auto"/>
                                <w:right w:val="none" w:sz="0" w:space="0" w:color="auto"/>
                              </w:divBdr>
                            </w:div>
                            <w:div w:id="550844313">
                              <w:marLeft w:val="0"/>
                              <w:marRight w:val="0"/>
                              <w:marTop w:val="0"/>
                              <w:marBottom w:val="0"/>
                              <w:divBdr>
                                <w:top w:val="none" w:sz="0" w:space="0" w:color="auto"/>
                                <w:left w:val="none" w:sz="0" w:space="0" w:color="auto"/>
                                <w:bottom w:val="none" w:sz="0" w:space="0" w:color="auto"/>
                                <w:right w:val="none" w:sz="0" w:space="0" w:color="auto"/>
                              </w:divBdr>
                            </w:div>
                            <w:div w:id="703754655">
                              <w:marLeft w:val="0"/>
                              <w:marRight w:val="0"/>
                              <w:marTop w:val="0"/>
                              <w:marBottom w:val="0"/>
                              <w:divBdr>
                                <w:top w:val="none" w:sz="0" w:space="0" w:color="auto"/>
                                <w:left w:val="none" w:sz="0" w:space="0" w:color="auto"/>
                                <w:bottom w:val="none" w:sz="0" w:space="0" w:color="auto"/>
                                <w:right w:val="none" w:sz="0" w:space="0" w:color="auto"/>
                              </w:divBdr>
                            </w:div>
                            <w:div w:id="1229347012">
                              <w:marLeft w:val="0"/>
                              <w:marRight w:val="0"/>
                              <w:marTop w:val="0"/>
                              <w:marBottom w:val="0"/>
                              <w:divBdr>
                                <w:top w:val="none" w:sz="0" w:space="0" w:color="auto"/>
                                <w:left w:val="none" w:sz="0" w:space="0" w:color="auto"/>
                                <w:bottom w:val="none" w:sz="0" w:space="0" w:color="auto"/>
                                <w:right w:val="none" w:sz="0" w:space="0" w:color="auto"/>
                              </w:divBdr>
                            </w:div>
                            <w:div w:id="1634212672">
                              <w:marLeft w:val="0"/>
                              <w:marRight w:val="0"/>
                              <w:marTop w:val="0"/>
                              <w:marBottom w:val="0"/>
                              <w:divBdr>
                                <w:top w:val="none" w:sz="0" w:space="0" w:color="auto"/>
                                <w:left w:val="none" w:sz="0" w:space="0" w:color="auto"/>
                                <w:bottom w:val="none" w:sz="0" w:space="0" w:color="auto"/>
                                <w:right w:val="none" w:sz="0" w:space="0" w:color="auto"/>
                              </w:divBdr>
                            </w:div>
                            <w:div w:id="1735660841">
                              <w:marLeft w:val="0"/>
                              <w:marRight w:val="0"/>
                              <w:marTop w:val="0"/>
                              <w:marBottom w:val="0"/>
                              <w:divBdr>
                                <w:top w:val="none" w:sz="0" w:space="0" w:color="auto"/>
                                <w:left w:val="none" w:sz="0" w:space="0" w:color="auto"/>
                                <w:bottom w:val="none" w:sz="0" w:space="0" w:color="auto"/>
                                <w:right w:val="none" w:sz="0" w:space="0" w:color="auto"/>
                              </w:divBdr>
                            </w:div>
                            <w:div w:id="1875658581">
                              <w:marLeft w:val="0"/>
                              <w:marRight w:val="0"/>
                              <w:marTop w:val="0"/>
                              <w:marBottom w:val="0"/>
                              <w:divBdr>
                                <w:top w:val="none" w:sz="0" w:space="0" w:color="auto"/>
                                <w:left w:val="none" w:sz="0" w:space="0" w:color="auto"/>
                                <w:bottom w:val="none" w:sz="0" w:space="0" w:color="auto"/>
                                <w:right w:val="none" w:sz="0" w:space="0" w:color="auto"/>
                              </w:divBdr>
                            </w:div>
                            <w:div w:id="1950504080">
                              <w:marLeft w:val="0"/>
                              <w:marRight w:val="0"/>
                              <w:marTop w:val="0"/>
                              <w:marBottom w:val="0"/>
                              <w:divBdr>
                                <w:top w:val="none" w:sz="0" w:space="0" w:color="auto"/>
                                <w:left w:val="none" w:sz="0" w:space="0" w:color="auto"/>
                                <w:bottom w:val="none" w:sz="0" w:space="0" w:color="auto"/>
                                <w:right w:val="none" w:sz="0" w:space="0" w:color="auto"/>
                              </w:divBdr>
                            </w:div>
                            <w:div w:id="2019309779">
                              <w:marLeft w:val="0"/>
                              <w:marRight w:val="0"/>
                              <w:marTop w:val="0"/>
                              <w:marBottom w:val="0"/>
                              <w:divBdr>
                                <w:top w:val="none" w:sz="0" w:space="0" w:color="auto"/>
                                <w:left w:val="none" w:sz="0" w:space="0" w:color="auto"/>
                                <w:bottom w:val="none" w:sz="0" w:space="0" w:color="auto"/>
                                <w:right w:val="none" w:sz="0" w:space="0" w:color="auto"/>
                              </w:divBdr>
                            </w:div>
                            <w:div w:id="2025747212">
                              <w:marLeft w:val="0"/>
                              <w:marRight w:val="0"/>
                              <w:marTop w:val="0"/>
                              <w:marBottom w:val="0"/>
                              <w:divBdr>
                                <w:top w:val="none" w:sz="0" w:space="0" w:color="auto"/>
                                <w:left w:val="none" w:sz="0" w:space="0" w:color="auto"/>
                                <w:bottom w:val="none" w:sz="0" w:space="0" w:color="auto"/>
                                <w:right w:val="none" w:sz="0" w:space="0" w:color="auto"/>
                              </w:divBdr>
                            </w:div>
                            <w:div w:id="20343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136790">
      <w:bodyDiv w:val="1"/>
      <w:marLeft w:val="0"/>
      <w:marRight w:val="0"/>
      <w:marTop w:val="0"/>
      <w:marBottom w:val="0"/>
      <w:divBdr>
        <w:top w:val="none" w:sz="0" w:space="0" w:color="auto"/>
        <w:left w:val="none" w:sz="0" w:space="0" w:color="auto"/>
        <w:bottom w:val="none" w:sz="0" w:space="0" w:color="auto"/>
        <w:right w:val="none" w:sz="0" w:space="0" w:color="auto"/>
      </w:divBdr>
    </w:div>
    <w:div w:id="846406809">
      <w:bodyDiv w:val="1"/>
      <w:marLeft w:val="0"/>
      <w:marRight w:val="0"/>
      <w:marTop w:val="0"/>
      <w:marBottom w:val="0"/>
      <w:divBdr>
        <w:top w:val="none" w:sz="0" w:space="0" w:color="auto"/>
        <w:left w:val="none" w:sz="0" w:space="0" w:color="auto"/>
        <w:bottom w:val="none" w:sz="0" w:space="0" w:color="auto"/>
        <w:right w:val="none" w:sz="0" w:space="0" w:color="auto"/>
      </w:divBdr>
    </w:div>
    <w:div w:id="873467582">
      <w:bodyDiv w:val="1"/>
      <w:marLeft w:val="0"/>
      <w:marRight w:val="0"/>
      <w:marTop w:val="0"/>
      <w:marBottom w:val="0"/>
      <w:divBdr>
        <w:top w:val="none" w:sz="0" w:space="0" w:color="auto"/>
        <w:left w:val="none" w:sz="0" w:space="0" w:color="auto"/>
        <w:bottom w:val="none" w:sz="0" w:space="0" w:color="auto"/>
        <w:right w:val="none" w:sz="0" w:space="0" w:color="auto"/>
      </w:divBdr>
    </w:div>
    <w:div w:id="875776043">
      <w:bodyDiv w:val="1"/>
      <w:marLeft w:val="0"/>
      <w:marRight w:val="0"/>
      <w:marTop w:val="0"/>
      <w:marBottom w:val="0"/>
      <w:divBdr>
        <w:top w:val="none" w:sz="0" w:space="0" w:color="auto"/>
        <w:left w:val="none" w:sz="0" w:space="0" w:color="auto"/>
        <w:bottom w:val="none" w:sz="0" w:space="0" w:color="auto"/>
        <w:right w:val="none" w:sz="0" w:space="0" w:color="auto"/>
      </w:divBdr>
    </w:div>
    <w:div w:id="896742740">
      <w:bodyDiv w:val="1"/>
      <w:marLeft w:val="0"/>
      <w:marRight w:val="0"/>
      <w:marTop w:val="0"/>
      <w:marBottom w:val="0"/>
      <w:divBdr>
        <w:top w:val="none" w:sz="0" w:space="0" w:color="auto"/>
        <w:left w:val="none" w:sz="0" w:space="0" w:color="auto"/>
        <w:bottom w:val="none" w:sz="0" w:space="0" w:color="auto"/>
        <w:right w:val="none" w:sz="0" w:space="0" w:color="auto"/>
      </w:divBdr>
    </w:div>
    <w:div w:id="1159929872">
      <w:bodyDiv w:val="1"/>
      <w:marLeft w:val="0"/>
      <w:marRight w:val="0"/>
      <w:marTop w:val="0"/>
      <w:marBottom w:val="0"/>
      <w:divBdr>
        <w:top w:val="none" w:sz="0" w:space="0" w:color="auto"/>
        <w:left w:val="none" w:sz="0" w:space="0" w:color="auto"/>
        <w:bottom w:val="none" w:sz="0" w:space="0" w:color="auto"/>
        <w:right w:val="none" w:sz="0" w:space="0" w:color="auto"/>
      </w:divBdr>
    </w:div>
    <w:div w:id="1180463627">
      <w:bodyDiv w:val="1"/>
      <w:marLeft w:val="0"/>
      <w:marRight w:val="0"/>
      <w:marTop w:val="0"/>
      <w:marBottom w:val="0"/>
      <w:divBdr>
        <w:top w:val="none" w:sz="0" w:space="0" w:color="auto"/>
        <w:left w:val="none" w:sz="0" w:space="0" w:color="auto"/>
        <w:bottom w:val="none" w:sz="0" w:space="0" w:color="auto"/>
        <w:right w:val="none" w:sz="0" w:space="0" w:color="auto"/>
      </w:divBdr>
      <w:divsChild>
        <w:div w:id="1032077405">
          <w:marLeft w:val="0"/>
          <w:marRight w:val="0"/>
          <w:marTop w:val="0"/>
          <w:marBottom w:val="0"/>
          <w:divBdr>
            <w:top w:val="none" w:sz="0" w:space="0" w:color="auto"/>
            <w:left w:val="none" w:sz="0" w:space="0" w:color="auto"/>
            <w:bottom w:val="none" w:sz="0" w:space="0" w:color="auto"/>
            <w:right w:val="none" w:sz="0" w:space="0" w:color="auto"/>
          </w:divBdr>
          <w:divsChild>
            <w:div w:id="1008869927">
              <w:marLeft w:val="0"/>
              <w:marRight w:val="0"/>
              <w:marTop w:val="0"/>
              <w:marBottom w:val="0"/>
              <w:divBdr>
                <w:top w:val="none" w:sz="0" w:space="0" w:color="auto"/>
                <w:left w:val="none" w:sz="0" w:space="0" w:color="auto"/>
                <w:bottom w:val="none" w:sz="0" w:space="0" w:color="auto"/>
                <w:right w:val="none" w:sz="0" w:space="0" w:color="auto"/>
              </w:divBdr>
            </w:div>
            <w:div w:id="12539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7607">
      <w:bodyDiv w:val="1"/>
      <w:marLeft w:val="0"/>
      <w:marRight w:val="0"/>
      <w:marTop w:val="0"/>
      <w:marBottom w:val="0"/>
      <w:divBdr>
        <w:top w:val="none" w:sz="0" w:space="0" w:color="auto"/>
        <w:left w:val="none" w:sz="0" w:space="0" w:color="auto"/>
        <w:bottom w:val="none" w:sz="0" w:space="0" w:color="auto"/>
        <w:right w:val="none" w:sz="0" w:space="0" w:color="auto"/>
      </w:divBdr>
      <w:divsChild>
        <w:div w:id="1324627120">
          <w:marLeft w:val="0"/>
          <w:marRight w:val="0"/>
          <w:marTop w:val="0"/>
          <w:marBottom w:val="0"/>
          <w:divBdr>
            <w:top w:val="none" w:sz="0" w:space="0" w:color="auto"/>
            <w:left w:val="none" w:sz="0" w:space="0" w:color="auto"/>
            <w:bottom w:val="none" w:sz="0" w:space="0" w:color="auto"/>
            <w:right w:val="none" w:sz="0" w:space="0" w:color="auto"/>
          </w:divBdr>
        </w:div>
      </w:divsChild>
    </w:div>
    <w:div w:id="1256939789">
      <w:bodyDiv w:val="1"/>
      <w:marLeft w:val="0"/>
      <w:marRight w:val="0"/>
      <w:marTop w:val="0"/>
      <w:marBottom w:val="0"/>
      <w:divBdr>
        <w:top w:val="none" w:sz="0" w:space="0" w:color="auto"/>
        <w:left w:val="none" w:sz="0" w:space="0" w:color="auto"/>
        <w:bottom w:val="none" w:sz="0" w:space="0" w:color="auto"/>
        <w:right w:val="none" w:sz="0" w:space="0" w:color="auto"/>
      </w:divBdr>
      <w:divsChild>
        <w:div w:id="501893023">
          <w:marLeft w:val="0"/>
          <w:marRight w:val="0"/>
          <w:marTop w:val="0"/>
          <w:marBottom w:val="0"/>
          <w:divBdr>
            <w:top w:val="none" w:sz="0" w:space="0" w:color="auto"/>
            <w:left w:val="none" w:sz="0" w:space="0" w:color="auto"/>
            <w:bottom w:val="none" w:sz="0" w:space="0" w:color="auto"/>
            <w:right w:val="none" w:sz="0" w:space="0" w:color="auto"/>
          </w:divBdr>
        </w:div>
      </w:divsChild>
    </w:div>
    <w:div w:id="1340349478">
      <w:bodyDiv w:val="1"/>
      <w:marLeft w:val="0"/>
      <w:marRight w:val="0"/>
      <w:marTop w:val="0"/>
      <w:marBottom w:val="0"/>
      <w:divBdr>
        <w:top w:val="none" w:sz="0" w:space="0" w:color="auto"/>
        <w:left w:val="none" w:sz="0" w:space="0" w:color="auto"/>
        <w:bottom w:val="none" w:sz="0" w:space="0" w:color="auto"/>
        <w:right w:val="none" w:sz="0" w:space="0" w:color="auto"/>
      </w:divBdr>
    </w:div>
    <w:div w:id="1446774890">
      <w:bodyDiv w:val="1"/>
      <w:marLeft w:val="0"/>
      <w:marRight w:val="0"/>
      <w:marTop w:val="0"/>
      <w:marBottom w:val="0"/>
      <w:divBdr>
        <w:top w:val="none" w:sz="0" w:space="0" w:color="auto"/>
        <w:left w:val="none" w:sz="0" w:space="0" w:color="auto"/>
        <w:bottom w:val="none" w:sz="0" w:space="0" w:color="auto"/>
        <w:right w:val="none" w:sz="0" w:space="0" w:color="auto"/>
      </w:divBdr>
      <w:divsChild>
        <w:div w:id="1343627515">
          <w:marLeft w:val="0"/>
          <w:marRight w:val="0"/>
          <w:marTop w:val="0"/>
          <w:marBottom w:val="0"/>
          <w:divBdr>
            <w:top w:val="none" w:sz="0" w:space="0" w:color="auto"/>
            <w:left w:val="none" w:sz="0" w:space="0" w:color="auto"/>
            <w:bottom w:val="none" w:sz="0" w:space="0" w:color="auto"/>
            <w:right w:val="none" w:sz="0" w:space="0" w:color="auto"/>
          </w:divBdr>
        </w:div>
      </w:divsChild>
    </w:div>
    <w:div w:id="1650859752">
      <w:bodyDiv w:val="1"/>
      <w:marLeft w:val="0"/>
      <w:marRight w:val="0"/>
      <w:marTop w:val="0"/>
      <w:marBottom w:val="0"/>
      <w:divBdr>
        <w:top w:val="none" w:sz="0" w:space="0" w:color="auto"/>
        <w:left w:val="none" w:sz="0" w:space="0" w:color="auto"/>
        <w:bottom w:val="none" w:sz="0" w:space="0" w:color="auto"/>
        <w:right w:val="none" w:sz="0" w:space="0" w:color="auto"/>
      </w:divBdr>
      <w:divsChild>
        <w:div w:id="1725374012">
          <w:marLeft w:val="0"/>
          <w:marRight w:val="0"/>
          <w:marTop w:val="0"/>
          <w:marBottom w:val="0"/>
          <w:divBdr>
            <w:top w:val="none" w:sz="0" w:space="0" w:color="auto"/>
            <w:left w:val="none" w:sz="0" w:space="0" w:color="auto"/>
            <w:bottom w:val="none" w:sz="0" w:space="0" w:color="auto"/>
            <w:right w:val="none" w:sz="0" w:space="0" w:color="auto"/>
          </w:divBdr>
        </w:div>
      </w:divsChild>
    </w:div>
    <w:div w:id="1889219848">
      <w:bodyDiv w:val="1"/>
      <w:marLeft w:val="0"/>
      <w:marRight w:val="0"/>
      <w:marTop w:val="0"/>
      <w:marBottom w:val="0"/>
      <w:divBdr>
        <w:top w:val="none" w:sz="0" w:space="0" w:color="auto"/>
        <w:left w:val="none" w:sz="0" w:space="0" w:color="auto"/>
        <w:bottom w:val="none" w:sz="0" w:space="0" w:color="auto"/>
        <w:right w:val="none" w:sz="0" w:space="0" w:color="auto"/>
      </w:divBdr>
    </w:div>
    <w:div w:id="1981497462">
      <w:bodyDiv w:val="1"/>
      <w:marLeft w:val="0"/>
      <w:marRight w:val="0"/>
      <w:marTop w:val="0"/>
      <w:marBottom w:val="0"/>
      <w:divBdr>
        <w:top w:val="none" w:sz="0" w:space="0" w:color="auto"/>
        <w:left w:val="none" w:sz="0" w:space="0" w:color="auto"/>
        <w:bottom w:val="none" w:sz="0" w:space="0" w:color="auto"/>
        <w:right w:val="none" w:sz="0" w:space="0" w:color="auto"/>
      </w:divBdr>
    </w:div>
    <w:div w:id="21157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FB20-ADF2-4BE4-A30A-1DA6036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dc:creator>
  <cp:keywords/>
  <cp:lastModifiedBy>Biernat, Monica</cp:lastModifiedBy>
  <cp:revision>2</cp:revision>
  <cp:lastPrinted>2015-08-07T23:43:00Z</cp:lastPrinted>
  <dcterms:created xsi:type="dcterms:W3CDTF">2019-09-16T22:20:00Z</dcterms:created>
  <dcterms:modified xsi:type="dcterms:W3CDTF">2019-09-16T22:20:00Z</dcterms:modified>
</cp:coreProperties>
</file>